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67D" w:rsidRDefault="00CF267D" w:rsidP="00CF267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ЛАНГЕПАССКОЕ ГОРОДСКОЕ </w:t>
      </w:r>
    </w:p>
    <w:p w:rsidR="00CF267D" w:rsidRDefault="00CF267D" w:rsidP="00CF267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МУНИЦИПАЛЬНОЕ АВТОНОМНОЕ </w:t>
      </w:r>
    </w:p>
    <w:p w:rsidR="00CF267D" w:rsidRDefault="00CF267D" w:rsidP="00CF267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ОБЩЕОБРАЗОВАТЕЛЬНОЕ УЧРЕЖДЕНИЕ</w:t>
      </w:r>
    </w:p>
    <w:p w:rsidR="00CF267D" w:rsidRDefault="00CF267D" w:rsidP="00CF267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№ 1»</w:t>
      </w:r>
    </w:p>
    <w:p w:rsidR="00CF267D" w:rsidRDefault="00CF267D" w:rsidP="00CF267D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267D" w:rsidRDefault="00CF267D" w:rsidP="00CF267D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693" w:type="dxa"/>
        <w:tblLook w:val="04A0" w:firstRow="1" w:lastRow="0" w:firstColumn="1" w:lastColumn="0" w:noHBand="0" w:noVBand="1"/>
      </w:tblPr>
      <w:tblGrid>
        <w:gridCol w:w="3871"/>
        <w:gridCol w:w="2038"/>
        <w:gridCol w:w="3784"/>
      </w:tblGrid>
      <w:tr w:rsidR="007811C6" w:rsidTr="00CF267D">
        <w:trPr>
          <w:trHeight w:val="1515"/>
        </w:trPr>
        <w:tc>
          <w:tcPr>
            <w:tcW w:w="3871" w:type="dxa"/>
            <w:hideMark/>
          </w:tcPr>
          <w:p w:rsidR="007811C6" w:rsidRDefault="007811C6" w:rsidP="007811C6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bookmarkStart w:id="0" w:name="_GoBack" w:colFirst="0" w:colLast="2"/>
            <w:r>
              <w:rPr>
                <w:rFonts w:eastAsia="Calibri"/>
                <w:color w:val="000000"/>
                <w:sz w:val="24"/>
                <w:szCs w:val="24"/>
              </w:rPr>
              <w:t>СОГЛАСОВАНО</w:t>
            </w:r>
          </w:p>
          <w:p w:rsidR="007811C6" w:rsidRDefault="007811C6" w:rsidP="007811C6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Заместитель директора УР</w:t>
            </w:r>
          </w:p>
          <w:p w:rsidR="007811C6" w:rsidRDefault="007811C6" w:rsidP="007811C6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u w:val="single"/>
              </w:rPr>
              <w:t xml:space="preserve">30.08.2024 </w:t>
            </w:r>
          </w:p>
        </w:tc>
        <w:tc>
          <w:tcPr>
            <w:tcW w:w="2038" w:type="dxa"/>
          </w:tcPr>
          <w:p w:rsidR="007811C6" w:rsidRDefault="007811C6" w:rsidP="007811C6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784" w:type="dxa"/>
            <w:hideMark/>
          </w:tcPr>
          <w:p w:rsidR="007811C6" w:rsidRDefault="007811C6" w:rsidP="007811C6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УТВЕРЖДАЮ</w:t>
            </w:r>
          </w:p>
          <w:p w:rsidR="007811C6" w:rsidRDefault="007811C6" w:rsidP="007811C6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Директор ЛГ МАОУ «СОШ№1»</w:t>
            </w:r>
          </w:p>
          <w:p w:rsidR="007811C6" w:rsidRDefault="007811C6" w:rsidP="007811C6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  <w:u w:val="single"/>
              </w:rPr>
            </w:pPr>
            <w:r>
              <w:rPr>
                <w:rFonts w:eastAsia="Calibri"/>
                <w:color w:val="000000"/>
                <w:sz w:val="24"/>
                <w:szCs w:val="24"/>
                <w:u w:val="single"/>
              </w:rPr>
              <w:t>приказ от 30.08.2024 год. № 549-о</w:t>
            </w:r>
          </w:p>
        </w:tc>
      </w:tr>
      <w:bookmarkEnd w:id="0"/>
    </w:tbl>
    <w:p w:rsidR="00CF267D" w:rsidRDefault="00CF267D" w:rsidP="00CF267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F267D" w:rsidRDefault="00CF267D" w:rsidP="00CF267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F267D" w:rsidRDefault="00CF267D" w:rsidP="00CF267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F267D" w:rsidRDefault="00CF267D" w:rsidP="00CF267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F267D" w:rsidRDefault="00CF267D" w:rsidP="00CF267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CF267D" w:rsidRDefault="00CF267D" w:rsidP="00CF267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F267D" w:rsidRPr="00CF267D" w:rsidRDefault="00CF267D" w:rsidP="00CF26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267D">
        <w:rPr>
          <w:rFonts w:ascii="Times New Roman" w:hAnsi="Times New Roman" w:cs="Times New Roman"/>
          <w:b/>
          <w:color w:val="000000"/>
          <w:sz w:val="24"/>
          <w:szCs w:val="24"/>
        </w:rPr>
        <w:t>для детей с ограниченными возможностями здоровья</w:t>
      </w:r>
    </w:p>
    <w:p w:rsidR="00CF267D" w:rsidRPr="00CF267D" w:rsidRDefault="00CF267D" w:rsidP="00CF267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267D">
        <w:rPr>
          <w:rFonts w:ascii="Times New Roman" w:hAnsi="Times New Roman" w:cs="Times New Roman"/>
          <w:b/>
          <w:color w:val="000000"/>
          <w:sz w:val="24"/>
          <w:szCs w:val="24"/>
        </w:rPr>
        <w:t>«Координация взаимодействия субъектов образовательного процесса»</w:t>
      </w:r>
    </w:p>
    <w:p w:rsidR="00CF267D" w:rsidRDefault="00CF267D" w:rsidP="00CF267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F267D" w:rsidRDefault="00CF267D" w:rsidP="00CF267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F267D" w:rsidRDefault="00CF267D" w:rsidP="00CF267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F267D" w:rsidRDefault="00CF267D" w:rsidP="00CF267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F267D" w:rsidRDefault="00CF267D" w:rsidP="00CF267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F267D" w:rsidRDefault="00CF267D" w:rsidP="00CF267D">
      <w:pPr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Социальный педагог: </w:t>
      </w:r>
      <w:r>
        <w:rPr>
          <w:rFonts w:ascii="Times New Roman" w:hAnsi="Times New Roman" w:cs="Times New Roman"/>
          <w:color w:val="000000"/>
          <w:sz w:val="24"/>
          <w:szCs w:val="24"/>
        </w:rPr>
        <w:t>Глазко Н.П.</w:t>
      </w:r>
    </w:p>
    <w:p w:rsidR="00CF267D" w:rsidRDefault="00CF267D" w:rsidP="00CF267D">
      <w:pPr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CF267D" w:rsidRPr="00A91723" w:rsidRDefault="00CF267D" w:rsidP="00CF267D">
      <w:pPr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Класс:</w:t>
      </w:r>
      <w:r w:rsidR="00A2395B">
        <w:rPr>
          <w:rFonts w:ascii="Times New Roman" w:hAnsi="Times New Roman" w:cs="Times New Roman"/>
          <w:color w:val="000000"/>
          <w:sz w:val="24"/>
          <w:szCs w:val="24"/>
        </w:rPr>
        <w:t>1-</w:t>
      </w:r>
      <w:r w:rsidR="00A2395B" w:rsidRPr="00A91723">
        <w:rPr>
          <w:rFonts w:ascii="Times New Roman" w:hAnsi="Times New Roman" w:cs="Times New Roman"/>
          <w:color w:val="000000"/>
          <w:sz w:val="24"/>
          <w:szCs w:val="24"/>
        </w:rPr>
        <w:t>4</w:t>
      </w:r>
    </w:p>
    <w:p w:rsidR="00CF267D" w:rsidRDefault="00CF267D" w:rsidP="00CF267D">
      <w:pPr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CF267D" w:rsidRDefault="00CF267D" w:rsidP="00CF267D">
      <w:pPr>
        <w:spacing w:after="0"/>
        <w:ind w:left="567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Общее кол-во часов - </w:t>
      </w:r>
      <w:r>
        <w:rPr>
          <w:rFonts w:ascii="Times New Roman" w:hAnsi="Times New Roman" w:cs="Times New Roman"/>
          <w:color w:val="000000"/>
          <w:sz w:val="24"/>
          <w:szCs w:val="24"/>
        </w:rPr>
        <w:t>34</w:t>
      </w:r>
    </w:p>
    <w:p w:rsidR="00CF267D" w:rsidRDefault="00CF267D" w:rsidP="00CF267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F267D" w:rsidRDefault="00CF267D" w:rsidP="00CF267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F267D" w:rsidRDefault="00CF267D" w:rsidP="00CF267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F267D" w:rsidRDefault="00CF267D" w:rsidP="00CF267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F267D" w:rsidRDefault="00CF267D" w:rsidP="00393553">
      <w:pPr>
        <w:pStyle w:val="a9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Рассмотрена на заседании </w:t>
      </w:r>
    </w:p>
    <w:p w:rsidR="00CF267D" w:rsidRDefault="00CF267D" w:rsidP="00393553">
      <w:pPr>
        <w:pStyle w:val="a9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психолого-педагогической службы </w:t>
      </w:r>
    </w:p>
    <w:p w:rsidR="00CF267D" w:rsidRDefault="00CF267D" w:rsidP="00393553">
      <w:pPr>
        <w:pStyle w:val="a9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ЛГ МАОУ «СОШ №1»</w:t>
      </w:r>
    </w:p>
    <w:p w:rsidR="00CF267D" w:rsidRDefault="00CF267D" w:rsidP="00393553">
      <w:pPr>
        <w:pStyle w:val="a9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от _31.08.2024 г.__№2___</w:t>
      </w:r>
    </w:p>
    <w:p w:rsidR="00CF267D" w:rsidRDefault="00CF267D" w:rsidP="00393553">
      <w:pPr>
        <w:pStyle w:val="a9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службы</w:t>
      </w:r>
    </w:p>
    <w:p w:rsidR="00CF267D" w:rsidRDefault="00CF267D" w:rsidP="00393553">
      <w:pPr>
        <w:pStyle w:val="a9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  Салахова В.В.      __________</w:t>
      </w:r>
    </w:p>
    <w:p w:rsidR="00CF267D" w:rsidRDefault="00CF267D" w:rsidP="00CF267D">
      <w:pPr>
        <w:pStyle w:val="a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393553">
        <w:rPr>
          <w:rFonts w:ascii="Times New Roman" w:hAnsi="Times New Roman" w:cs="Times New Roman"/>
          <w:sz w:val="24"/>
          <w:szCs w:val="24"/>
        </w:rPr>
        <w:tab/>
      </w:r>
      <w:r w:rsidR="00393553">
        <w:rPr>
          <w:rFonts w:ascii="Times New Roman" w:hAnsi="Times New Roman" w:cs="Times New Roman"/>
          <w:sz w:val="24"/>
          <w:szCs w:val="24"/>
        </w:rPr>
        <w:tab/>
      </w:r>
      <w:r w:rsidR="00393553">
        <w:rPr>
          <w:rFonts w:ascii="Times New Roman" w:hAnsi="Times New Roman" w:cs="Times New Roman"/>
          <w:sz w:val="24"/>
          <w:szCs w:val="24"/>
        </w:rPr>
        <w:tab/>
      </w:r>
      <w:r w:rsidR="0039355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8"/>
          <w:szCs w:val="18"/>
        </w:rPr>
        <w:t>(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ФИО) 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ab/>
        <w:t xml:space="preserve">       (подпись)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p w:rsidR="00CF267D" w:rsidRDefault="00CF267D" w:rsidP="00CF267D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F267D" w:rsidRDefault="00CF267D" w:rsidP="00CF267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267D" w:rsidRDefault="00CF267D" w:rsidP="00CF267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267D" w:rsidRDefault="00CF267D" w:rsidP="00CF267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267D" w:rsidRDefault="00CF267D" w:rsidP="00CF267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г.Лангепас</w:t>
      </w:r>
      <w:proofErr w:type="spellEnd"/>
    </w:p>
    <w:p w:rsidR="00AC57D7" w:rsidRPr="003E2E92" w:rsidRDefault="003E2E92" w:rsidP="003E2E92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2024 г.</w:t>
      </w:r>
      <w:r w:rsidR="00AC57D7" w:rsidRPr="00EE655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78139B" w:rsidRPr="00EE6551" w:rsidRDefault="0078139B" w:rsidP="0078139B">
      <w:pPr>
        <w:numPr>
          <w:ilvl w:val="0"/>
          <w:numId w:val="1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 каждым годом в различные образовательные организации приходят все больше детей, имеющие отклонения в развитии. Они нуждаются в специализированной помощи, индивидуальной программе, особом режиме. Каждому ребенку необходимо создавать благоприятные условия для развития, учитывающие его индивидуальные образовательные потребности и способности.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Современное образование остро нуждается в поддержке и развитии системы социально-педагогического и психолого-педагогического сопровождения учащихся.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 общего образования становится более доступной для детей, имеющих различные нарушения в развитии.   Данная программа разработана на основе документов, регламентирующих работу с детьми ОВЗ:</w:t>
      </w:r>
    </w:p>
    <w:p w:rsidR="0078139B" w:rsidRPr="00EE6551" w:rsidRDefault="0078139B" w:rsidP="00D91F07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 РФ от 29 декабря 2012 г. № 273-ФЗ «Об образовании в Российской Федерации».</w:t>
      </w:r>
    </w:p>
    <w:p w:rsidR="0078139B" w:rsidRPr="00EE6551" w:rsidRDefault="0078139B" w:rsidP="00D91F07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Федеральный государственный образовательный стандарт обучающихся для детей с умственной отсталостью (интеллектуальными нарушениями) (Приказ </w:t>
      </w:r>
      <w:proofErr w:type="spellStart"/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Минобрнауки</w:t>
      </w:r>
      <w:proofErr w:type="spellEnd"/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России от 19.12.2014 г. № 1599);</w:t>
      </w:r>
    </w:p>
    <w:p w:rsidR="0078139B" w:rsidRPr="00EE6551" w:rsidRDefault="00D91F07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r w:rsidR="0078139B"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Приказ </w:t>
      </w:r>
      <w:proofErr w:type="spellStart"/>
      <w:r w:rsidR="0078139B"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Минобрнауки</w:t>
      </w:r>
      <w:proofErr w:type="spellEnd"/>
      <w:r w:rsidR="0078139B"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России от 19 декабря 2014 г. № 1598 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4. </w:t>
      </w:r>
      <w:r w:rsidR="00D91F07"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Федеральный закон РФ от 24 июля 1998 г. № 124-ФЗ «Об основных гарантиях прав ребенка в Российской Федерации».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5. </w:t>
      </w:r>
      <w:r w:rsidR="00D91F07"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Санитарных правил СП 2.4. 3648 – 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№ 28 от 28 сентября 2020г.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Цель программы:</w:t>
      </w: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обеспечение непрерывности индивидуального сопровождения детей с ограниченными возможностями здоровья и их семей по вопросам реализации дифференцированных педагогических условий обучения, воспитания, коррекции, развития и социализации обучающихся.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Задачи</w:t>
      </w: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Создать доброжелательный климат, доверительных отношений, повышать уровень познавательной активности.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Сформировать навыки, способствующие успешной адаптации в условиях школы и в дальнейшей социализации в обществе.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Сохранять и укреплять здоровье обучающихся и формировать мотивацию у них на здоровый образ жизни.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Повысить психолого-педагогическую компетентность родителей и педагогов в тех вопросах, которые наиболее актуальны с точки зрения переживаемого детьми периода развития.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2. Общая характеристика коррекционно-развивающего курса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образовательного учреждения центральным звеном в сопровождении семей, воспитывающих детей с ограниченными возможностями здоровья, является качество организации образовательного процесса. Именно образование ребенка с ОВЗ (ребенка-инвалида) определяет в его жизни практически все: место в обществе, мировоззрение, характер его влияния на окружающий мир. Одна из основных целей социально-психологического помощи детей с ОВЗ - создание таких социально-психологических условий, в которых каждый ребенок с проблемами в здоровье может получить возможность всестороннего проявления личности в учебной деятельности и обрести тот уровень </w:t>
      </w: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социальной компетентности, который позволит ему самостоятельно и свободно определять и решать свои социальные вопросы, критически оценивать себя и окружающих людей, соотносить свои интересы с возможностями общества и реалиями жизни. Социально-психологическое помощь детей с ОВЗ в общеобразовательном учреждении предполагает работу с ребенком, его семьей, педагогами школы при осуществлении взаимодействия с различными организациями по оказанию специализированной поддержки и помощи и осуществляется по следующим направлениям: Социально-психологическая диагностика проблем в развитии ребенка и его семьи. Коррекционно-развивающая работа. Целенаправленное, специально организованное социально-психологическое помощь детей с ОВЗ и их семей включает в себя снятие нервно-психического напряжения у детей, коррекцию самооценки, преодоление пассивности, формирование самостоятельности,</w:t>
      </w:r>
      <w:r w:rsidR="00D91F07"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ответственности и активной социальной жизненной позиции; преодоление отчужденности и формирование коммуникативных навыков, и как следствие, способствует процессу эффективной адаптации детей в социуме.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состоит из 4-х разделов: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Работа с ребенком.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Работа с семьей.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Работа с педагогами.</w:t>
      </w:r>
    </w:p>
    <w:p w:rsidR="00D91F07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Работа с внешними организациями.</w:t>
      </w:r>
    </w:p>
    <w:p w:rsidR="00D91F07" w:rsidRPr="00EE6551" w:rsidRDefault="00D91F07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3. Описание места коррекционно-развивающего курса в учебном плане</w:t>
      </w:r>
    </w:p>
    <w:p w:rsidR="003735C2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реализуется на базе </w:t>
      </w:r>
      <w:r w:rsidR="003735C2"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ЛГ МАОУ «СОШ №1»</w:t>
      </w: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735C2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Сроки реализации: </w:t>
      </w:r>
      <w:r w:rsidR="003735C2"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год</w:t>
      </w: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3735C2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Недельный цикл занятий предусматривает нагрузку 1 час. 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 занятий: групповая, подгрупповая и индивидуальная работа социального педагога.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Коррекционно-развивающий курс рассчитан на 3</w:t>
      </w:r>
      <w:r w:rsidR="003735C2"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ч. </w:t>
      </w:r>
      <w:r w:rsidR="003735C2"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(для 1</w:t>
      </w: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-4 классов</w:t>
      </w:r>
      <w:r w:rsidR="003735C2"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8139B" w:rsidRPr="00EE6551" w:rsidRDefault="0078139B" w:rsidP="006E2C6C">
      <w:pPr>
        <w:pStyle w:val="a4"/>
        <w:numPr>
          <w:ilvl w:val="0"/>
          <w:numId w:val="9"/>
        </w:numPr>
        <w:shd w:val="clear" w:color="auto" w:fill="FFFFFF"/>
        <w:spacing w:after="15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Описание ценностных ориентиров содержания коррекционно-развивающего курса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Отличительная особенность данной программы — комплексность. С одной стороны, предпринимаются специальные усилия для того, чтобы повысить уровень готовности родителей и ребенка обучаться, включаться в систему педагогического взаимодействия. С другой стороны, само взаимодействие, его форма и содержание модифицируются в соответствии с особенностями ребенка и его возможностями. Сопровождение ребенка с ОВЗ в рамках данной программы преимущественно осуществляется педагогом-психологом и социальным педагогом с привлечением в случае необходимости педагогов и медицинских работников учреждения. Основная функция педагога-психолога заключается в составлении психологического портрета ребенка и разработке индивидуального маршрута сопровождения, подразумевающего коррекцию и развитие психических функций и личностных особенностей. Особую роль в выполнении данных задач осуществляет в своей деятельности социальный педагог, который является связующим звеном между родителями и педагогическим коллективом при оказании помощи детям с ОВЗ и их семьям. Этот специалист выявляет трудности личностного и образовательного характера, при необходимости привлекает специалистов для проведения консультаций.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Задача социального педагога - научить родителей создавать и поддерживать в семье атмосферу оптимизма. Он организует и осуществляет поддержку при активном сотрудничестве ребенка и его семьи, ориентируясь не на ограниченные возможности ребенка, а на те барьеры, которые мешают ему и его родителям (законным представителям) жить нормально в человеческом обществе.</w:t>
      </w:r>
    </w:p>
    <w:p w:rsidR="0078139B" w:rsidRPr="00EE6551" w:rsidRDefault="0078139B" w:rsidP="006E2C6C">
      <w:pPr>
        <w:pStyle w:val="a4"/>
        <w:numPr>
          <w:ilvl w:val="0"/>
          <w:numId w:val="9"/>
        </w:numPr>
        <w:shd w:val="clear" w:color="auto" w:fill="FFFFFF"/>
        <w:spacing w:after="15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 xml:space="preserve">Личностные, </w:t>
      </w:r>
      <w:proofErr w:type="spellStart"/>
      <w:r w:rsidRPr="00EE655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метапредметные</w:t>
      </w:r>
      <w:proofErr w:type="spellEnd"/>
      <w:r w:rsidRPr="00EE655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и предметные результаты освоения коррекционно-развивающего курса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Освоение адаптированной образовательной программы начального общего образования, созданной на основе Стандарта, обеспечивает достижение обучающимися с задержкой психического развития трёх видов результатов: личностных, </w:t>
      </w:r>
      <w:proofErr w:type="spellStart"/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предметных.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Личностные результаты — готовность и способность обучающихся к саморазвитию, </w:t>
      </w:r>
      <w:proofErr w:type="spellStart"/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мотивации к учению и познанию, ценностно смысловые установки выпускников начальной школы, отражающие их индивидуально-- личностные позиции, социальные компетентности, личностные качества; </w:t>
      </w:r>
      <w:proofErr w:type="spellStart"/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основ российской, гражданской идентичности.</w:t>
      </w:r>
    </w:p>
    <w:p w:rsidR="0078139B" w:rsidRPr="00EE6551" w:rsidRDefault="0078139B" w:rsidP="00D91F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результаты — освоенные обучающимися универсальные учебные действия (познавательные, регулятивные и коммуникативные).</w:t>
      </w:r>
    </w:p>
    <w:p w:rsidR="0078139B" w:rsidRPr="00EE6551" w:rsidRDefault="0078139B" w:rsidP="007813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Личностные:</w:t>
      </w:r>
    </w:p>
    <w:tbl>
      <w:tblPr>
        <w:tblW w:w="1019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5413"/>
      </w:tblGrid>
      <w:tr w:rsidR="0078139B" w:rsidRPr="00EE6551" w:rsidTr="00A91723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5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</w:t>
            </w:r>
          </w:p>
        </w:tc>
      </w:tr>
      <w:tr w:rsidR="0078139B" w:rsidRPr="00EE6551" w:rsidTr="00A91723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Формировать навыки и умения необходимые для успешного вхождения в общество в процессе трудового, социально бытового обучения</w:t>
            </w:r>
          </w:p>
        </w:tc>
        <w:tc>
          <w:tcPr>
            <w:tcW w:w="5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Должны уметь применять полученные знания в практической жизнедеятельности, знать доступные приемы труда и </w:t>
            </w:r>
            <w:r w:rsidR="003E2E92"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правила безопасной</w:t>
            </w: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работы и гигиены труда.</w:t>
            </w:r>
          </w:p>
        </w:tc>
      </w:tr>
    </w:tbl>
    <w:p w:rsidR="0078139B" w:rsidRPr="00EE6551" w:rsidRDefault="0078139B" w:rsidP="007813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2C6C" w:rsidRPr="00EE6551" w:rsidRDefault="0078139B" w:rsidP="007813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8139B" w:rsidRPr="00EE6551" w:rsidRDefault="0078139B" w:rsidP="007813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регулятивные УУД:</w:t>
      </w:r>
    </w:p>
    <w:tbl>
      <w:tblPr>
        <w:tblW w:w="1019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5413"/>
      </w:tblGrid>
      <w:tr w:rsidR="0078139B" w:rsidRPr="00EE6551" w:rsidTr="00A91723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5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8139B" w:rsidRPr="00EE6551" w:rsidTr="00A91723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Сохранять и укреплять здоровье обучающихся и формировать мотивацию у них на здоровый образ жизни</w:t>
            </w:r>
          </w:p>
        </w:tc>
        <w:tc>
          <w:tcPr>
            <w:tcW w:w="5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Иметь представления о позитивных факторах, влияющих на здоровье, умение самостоятельно поддерживать свое здоровье.</w:t>
            </w:r>
          </w:p>
        </w:tc>
      </w:tr>
    </w:tbl>
    <w:p w:rsidR="0078139B" w:rsidRPr="00EE6551" w:rsidRDefault="0078139B" w:rsidP="007813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коммуникативные УУД:</w:t>
      </w:r>
    </w:p>
    <w:tbl>
      <w:tblPr>
        <w:tblW w:w="1019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16"/>
        <w:gridCol w:w="5382"/>
      </w:tblGrid>
      <w:tr w:rsidR="0078139B" w:rsidRPr="00EE6551" w:rsidTr="00A91723"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5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</w:t>
            </w:r>
          </w:p>
        </w:tc>
      </w:tr>
      <w:tr w:rsidR="0078139B" w:rsidRPr="00EE6551" w:rsidTr="00A91723"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Развить у обучающихся способность к профессиональной адаптации, умения, навыки </w:t>
            </w:r>
            <w:r w:rsidR="003E2E92"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необходимые для</w:t>
            </w: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общения и взаимодействия с другими людьми</w:t>
            </w:r>
          </w:p>
        </w:tc>
        <w:tc>
          <w:tcPr>
            <w:tcW w:w="5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Должны уметь </w:t>
            </w:r>
            <w:r w:rsidR="003E2E92"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культурно вести</w:t>
            </w: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себя в обществе и различных жизненных ситуациях, конструктивно взаимодействовать с окружающими.</w:t>
            </w:r>
          </w:p>
        </w:tc>
      </w:tr>
    </w:tbl>
    <w:p w:rsidR="0078139B" w:rsidRPr="00EE6551" w:rsidRDefault="0078139B" w:rsidP="007813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познавательные УУД:</w:t>
      </w:r>
    </w:p>
    <w:tbl>
      <w:tblPr>
        <w:tblW w:w="1019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16"/>
        <w:gridCol w:w="5382"/>
      </w:tblGrid>
      <w:tr w:rsidR="0078139B" w:rsidRPr="00EE6551" w:rsidTr="00A91723"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5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Показатели</w:t>
            </w:r>
          </w:p>
        </w:tc>
      </w:tr>
      <w:tr w:rsidR="0078139B" w:rsidRPr="00EE6551" w:rsidTr="00A91723"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Повышать </w:t>
            </w:r>
            <w:r w:rsidR="003E2E92"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уровень познавательной</w:t>
            </w: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активности и расширять </w:t>
            </w:r>
            <w:proofErr w:type="gramStart"/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объем  имеющихся</w:t>
            </w:r>
            <w:proofErr w:type="gramEnd"/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знаний и представлений об окружающем мире</w:t>
            </w:r>
          </w:p>
        </w:tc>
        <w:tc>
          <w:tcPr>
            <w:tcW w:w="5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Должны уметь ориентироваться в окружающем мире, знать </w:t>
            </w:r>
            <w:r w:rsidR="003E2E92"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мир профессий</w:t>
            </w: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</w:tr>
    </w:tbl>
    <w:p w:rsidR="0078139B" w:rsidRPr="003E2E92" w:rsidRDefault="0078139B" w:rsidP="003E2E92">
      <w:pPr>
        <w:pStyle w:val="a4"/>
        <w:numPr>
          <w:ilvl w:val="0"/>
          <w:numId w:val="9"/>
        </w:numPr>
        <w:shd w:val="clear" w:color="auto" w:fill="FFFFFF"/>
        <w:spacing w:after="150" w:line="240" w:lineRule="auto"/>
        <w:ind w:left="0" w:firstLine="0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E2E9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Содержание коррекционно-развивающего курса</w:t>
      </w:r>
    </w:p>
    <w:p w:rsidR="0078139B" w:rsidRPr="00EE6551" w:rsidRDefault="0078139B" w:rsidP="007813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обучающимися проводится по модулям:</w:t>
      </w:r>
    </w:p>
    <w:tbl>
      <w:tblPr>
        <w:tblW w:w="1019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3"/>
        <w:gridCol w:w="3573"/>
        <w:gridCol w:w="6132"/>
      </w:tblGrid>
      <w:tr w:rsidR="0078139B" w:rsidRPr="00EE6551" w:rsidTr="00A91723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модуля</w:t>
            </w:r>
          </w:p>
        </w:tc>
        <w:tc>
          <w:tcPr>
            <w:tcW w:w="6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модуля</w:t>
            </w:r>
          </w:p>
        </w:tc>
      </w:tr>
      <w:tr w:rsidR="0078139B" w:rsidRPr="00EE6551" w:rsidTr="00A91723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Модуль «Права и обязанности»</w:t>
            </w:r>
          </w:p>
        </w:tc>
        <w:tc>
          <w:tcPr>
            <w:tcW w:w="6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представлений о поведении в школе, школьном укладе жизни.</w:t>
            </w:r>
          </w:p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у обучающихся гражданской ответственности и правового самопознания</w:t>
            </w:r>
          </w:p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Знание Конституции РФ и Конвенции о правах ребёнка</w:t>
            </w:r>
          </w:p>
        </w:tc>
      </w:tr>
      <w:tr w:rsidR="0078139B" w:rsidRPr="00EE6551" w:rsidTr="00A91723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Модуль «Безопасность»</w:t>
            </w:r>
          </w:p>
        </w:tc>
        <w:tc>
          <w:tcPr>
            <w:tcW w:w="6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ответственного и безопасного поведения на улице.</w:t>
            </w:r>
          </w:p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навыков самозащиты, избегания ситуаций риска</w:t>
            </w:r>
          </w:p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навыков отстаивания позиции, конструктивное решение конфликтов</w:t>
            </w:r>
          </w:p>
        </w:tc>
      </w:tr>
      <w:tr w:rsidR="0078139B" w:rsidRPr="00EE6551" w:rsidTr="00A91723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Модуль «Я и мы»</w:t>
            </w:r>
          </w:p>
        </w:tc>
        <w:tc>
          <w:tcPr>
            <w:tcW w:w="6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Способствовать становлению, развитию и воспитанию в ребёнке благородного человека путём раскрытия его личностных качеств.</w:t>
            </w:r>
          </w:p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Обрести уверенность в себе, навыки продуктивного взаимодействия с окружающими людьми, успешно адаптироваться к жизни в социуме.</w:t>
            </w:r>
          </w:p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навыков культурного поведения, правил хорошего тона.</w:t>
            </w:r>
          </w:p>
        </w:tc>
      </w:tr>
      <w:tr w:rsidR="0078139B" w:rsidRPr="00EE6551" w:rsidTr="00A91723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Модуль «Здоровье»</w:t>
            </w:r>
          </w:p>
        </w:tc>
        <w:tc>
          <w:tcPr>
            <w:tcW w:w="6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представлений о своем физическом «Я»</w:t>
            </w:r>
          </w:p>
          <w:p w:rsidR="0078139B" w:rsidRPr="00EE6551" w:rsidRDefault="0078139B" w:rsidP="0078139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у обучающихся навыков культуры питания, здорового образа жизни</w:t>
            </w:r>
          </w:p>
        </w:tc>
      </w:tr>
    </w:tbl>
    <w:p w:rsidR="006E2C6C" w:rsidRPr="00EE6551" w:rsidRDefault="006E2C6C" w:rsidP="0078139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8139B" w:rsidRPr="00EE6551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целью подведения итогов работы по программе, контроля и своевременной коррекции реализации программы развития каждого ребенка один раз в полугодие проводится школьный психолого-педагогический консилиум. Общее руководство и контроль за реализацией Программы осуществляет администрация </w:t>
      </w:r>
      <w:r w:rsidR="003E2E92"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школы в</w:t>
      </w: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лице директора школы. Оценка эффективности реализации программы реализация мероприятий, предусмотренных программой, позволит:</w:t>
      </w:r>
    </w:p>
    <w:p w:rsidR="0078139B" w:rsidRPr="00EE6551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Создать условия для успешной социально-психологической адаптации детей-инвалидов в образовательной среде.</w:t>
      </w:r>
    </w:p>
    <w:p w:rsidR="0078139B" w:rsidRPr="00EE6551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Развить систему поддержки детей с ОВЗ.</w:t>
      </w:r>
    </w:p>
    <w:p w:rsidR="0078139B" w:rsidRPr="00EE6551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Создать комплексный подход к решению трудностей детей - ОВЗ.</w:t>
      </w:r>
    </w:p>
    <w:p w:rsidR="0078139B" w:rsidRPr="00EE6551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Углубить процесс интеграции в общество детей с ограниченными возможностями.</w:t>
      </w:r>
    </w:p>
    <w:p w:rsidR="0078139B" w:rsidRPr="00EE6551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Создать для детей с ограниченными возможностями равные с другими детьми возможности участия в жизни школы, общества.</w:t>
      </w:r>
    </w:p>
    <w:p w:rsidR="00A91723" w:rsidRDefault="00A91723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A91723" w:rsidRDefault="00A91723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3E2E92" w:rsidRDefault="003E2E92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3E2E92" w:rsidRDefault="003E2E92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78139B" w:rsidRPr="00EE6551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7. Тематическое планирование с определением основных видов учебной деятельности обучающихся</w:t>
      </w:r>
    </w:p>
    <w:p w:rsidR="0078139B" w:rsidRPr="00EE6551" w:rsidRDefault="0078139B" w:rsidP="0078139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EE6551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1</w:t>
      </w:r>
      <w:r w:rsidR="007A32E2" w:rsidRPr="00EE6551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-2</w:t>
      </w:r>
      <w:r w:rsidRPr="00EE6551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класс</w:t>
      </w:r>
    </w:p>
    <w:tbl>
      <w:tblPr>
        <w:tblW w:w="5144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0"/>
        <w:gridCol w:w="514"/>
        <w:gridCol w:w="3672"/>
        <w:gridCol w:w="2676"/>
        <w:gridCol w:w="1513"/>
        <w:gridCol w:w="1527"/>
      </w:tblGrid>
      <w:tr w:rsidR="0060194B" w:rsidRPr="00EE6551" w:rsidTr="00EE6551">
        <w:tc>
          <w:tcPr>
            <w:tcW w:w="5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Вид учебной деятельности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EE6551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60194B" w:rsidRPr="00EE6551" w:rsidTr="00EE6551">
        <w:tc>
          <w:tcPr>
            <w:tcW w:w="5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Модуль «Права и обязанности»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Мы теперь не просто дети, мы теперь ученики.</w:t>
            </w:r>
          </w:p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«Ученье – свет, а </w:t>
            </w:r>
            <w:proofErr w:type="spellStart"/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неученье</w:t>
            </w:r>
            <w:proofErr w:type="spellEnd"/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– тьма»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выполняют задания,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006755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02.09.2024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Мои одноклассники. Наши школьные обязанности.</w:t>
            </w:r>
          </w:p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быть прилежным и старательным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006755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09.09.204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Школьные вещи – наши помощники.</w:t>
            </w:r>
          </w:p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Мы на уроке и на перемене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006755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16.09.2024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Мы в столовой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006755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23.09.2024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Мои учителя. 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006755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30.09.2024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Школьные традиции.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006755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07.10.2024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Обязанности в семье. Как помочь родителям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показ презентации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006755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14.10.2024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Права несовершеннолетних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показ презентации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006755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21.10.2024</w:t>
            </w:r>
          </w:p>
        </w:tc>
      </w:tr>
      <w:tr w:rsidR="0060194B" w:rsidRPr="00EE6551" w:rsidTr="00EE6551">
        <w:tc>
          <w:tcPr>
            <w:tcW w:w="5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A2395B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A2395B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Модуль «Безопасность»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A2395B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A2395B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Безопасное поведение на улице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показ презентации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951B4E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28.10.2024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Умелый пешеход. Островок безопасности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показ презентации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951B4E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11.11.2024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рождаются опасные ситуации на дороге. Машины и пешеходы.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951B4E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18.11.2024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принять правильное решение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951B4E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25.11.2024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Пожарная безопасность. Пожар, отравление, эвакуация (игра на развитие быстроты принятия решений)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мнение, показ презентации, закрепление правил поведения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951B4E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02.12.2024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Безопасность в сети Интернет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мнение, 2показ презентации, закрепление правил поведения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951B4E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09.12.2024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значит быть ответственным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мнение, показ презентации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951B4E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16.12.2024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не стать жертвой преступления?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951B4E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23.12.2024</w:t>
            </w:r>
          </w:p>
        </w:tc>
      </w:tr>
      <w:tr w:rsidR="0060194B" w:rsidRPr="00EE6551" w:rsidTr="00EE6551">
        <w:tc>
          <w:tcPr>
            <w:tcW w:w="5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A2395B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A2395B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Модуль «Я и мы»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A2395B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A2395B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Азбука эмоций. Культура внешнего вида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951B4E" w:rsidP="009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13.01.2025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Правила жизни. Основные правила общения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951B4E" w:rsidP="009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20.01.2025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Ежели вы вежливы… Благородство, доброта, любовь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951B4E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27.01.2025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Будь человеком. Жадность, честность, сопереживание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951B4E" w:rsidP="0095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03.02.2025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такое чувства? Ты и твои друзья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951B4E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10.02.2025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Этюды на распознавание жестов и мимических средств выражения эмоционального состояния.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951B4E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17.02.2025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Час нравственного разговора «Что такое хорошо»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951B4E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24.02.2025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Давайте говорить друг другу комплименты. Этюды для моделирования положительных черт характера.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951B4E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03.03.2025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Самооценка и </w:t>
            </w:r>
            <w:proofErr w:type="spellStart"/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взаимооценка</w:t>
            </w:r>
            <w:proofErr w:type="spellEnd"/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как способ познать себя и других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951B4E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10.03.2025</w:t>
            </w:r>
          </w:p>
        </w:tc>
      </w:tr>
      <w:tr w:rsidR="0060194B" w:rsidRPr="00EE6551" w:rsidTr="00EE6551">
        <w:tc>
          <w:tcPr>
            <w:tcW w:w="5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A2395B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A2395B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Модуль «Здоровье»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A2395B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A2395B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Здоровье (питание, зарядка, закаливание, гигиена, двигательная активность).</w:t>
            </w:r>
          </w:p>
          <w:p w:rsidR="00754024" w:rsidRPr="00EE6551" w:rsidRDefault="00754024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Правила здорового образа жизни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017852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17.03.2025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Твой организм.</w:t>
            </w:r>
            <w:r w:rsidR="00754024"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Осанка - стройная спина.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Беседа, рассуждение, показ презентации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017852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24.03.2025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Режиму дня – мы друзья.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 свой режим дня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017852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07.04.2025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Откуда берутся «грязнули»?</w:t>
            </w:r>
            <w:r w:rsidR="00754024"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Уход за руками и ногами.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017852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14.04.2025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и чем мы питаемся?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017852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21.04.2025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стать «</w:t>
            </w:r>
            <w:proofErr w:type="spellStart"/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нехворайкой</w:t>
            </w:r>
            <w:proofErr w:type="spellEnd"/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»?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017852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28.04.2025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«Румяные щёчки»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017852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05.05.2025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 о спорте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017852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12.05.2025</w:t>
            </w:r>
          </w:p>
        </w:tc>
      </w:tr>
      <w:tr w:rsidR="00006755" w:rsidRPr="00EE6551" w:rsidTr="00EE6551"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194B" w:rsidRPr="00EE6551" w:rsidRDefault="00754024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Полезные и вредные привычки.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017852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19.05.2025</w:t>
            </w:r>
          </w:p>
        </w:tc>
      </w:tr>
      <w:tr w:rsidR="0060194B" w:rsidRPr="00EE6551" w:rsidTr="00EE6551">
        <w:tc>
          <w:tcPr>
            <w:tcW w:w="229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194B" w:rsidRPr="00EE6551" w:rsidRDefault="0060194B" w:rsidP="00006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8139B" w:rsidRPr="00EE6551" w:rsidRDefault="0078139B" w:rsidP="00006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C57D7" w:rsidRPr="00EE6551" w:rsidRDefault="00AC57D7" w:rsidP="0078139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8139B" w:rsidRPr="00A2395B" w:rsidRDefault="00C06FCE" w:rsidP="0078139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A2395B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3</w:t>
      </w:r>
      <w:r w:rsidR="00754024" w:rsidRPr="00A2395B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-4</w:t>
      </w:r>
      <w:r w:rsidR="0078139B" w:rsidRPr="00A2395B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класс</w:t>
      </w:r>
    </w:p>
    <w:tbl>
      <w:tblPr>
        <w:tblW w:w="1048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4"/>
        <w:gridCol w:w="565"/>
        <w:gridCol w:w="3643"/>
        <w:gridCol w:w="2655"/>
        <w:gridCol w:w="1513"/>
        <w:gridCol w:w="1552"/>
      </w:tblGrid>
      <w:tr w:rsidR="00C06FCE" w:rsidRPr="00EE6551" w:rsidTr="00A2395B">
        <w:tc>
          <w:tcPr>
            <w:tcW w:w="1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Вид учебной деятельности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Дата</w:t>
            </w:r>
          </w:p>
        </w:tc>
      </w:tr>
      <w:tr w:rsidR="00C06FCE" w:rsidRPr="00EE6551" w:rsidTr="00A2395B">
        <w:tc>
          <w:tcPr>
            <w:tcW w:w="1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A2395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Модуль «Права и обязанности»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 – ребёнок, я – человек. Я – гражданин России.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мнение, показ презентации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03.09.2024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 и мои права.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10.09.2024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Сказка ложь, да в ней намёк. Упражнение «Выборы в Лесную думу».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выполнение заданий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17.09.2024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Герои книг имеют право.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выполнение заданий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24.09.2024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Ответственность в семье и обществе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01.10.2024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надо относиться к природе и животным.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08.10.2024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Всегда ли богатство – счастье?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15.10.2024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Спешите делать добро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22.10.2024</w:t>
            </w:r>
          </w:p>
        </w:tc>
      </w:tr>
      <w:tr w:rsidR="00C06FCE" w:rsidRPr="00EE6551" w:rsidTr="00A2395B">
        <w:tc>
          <w:tcPr>
            <w:tcW w:w="1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Модуль «Безопасность»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ПДД – безопасный путь «Школа-дом, дом-школа»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 свой выбор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12.11.2024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Мой велосипед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19.11.2024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Школьный травматизм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мнение, показ презентации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26.11.2024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Бытовой травматизм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мнение, показ презентации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03.12.2024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Внимание: пожар! Причины, правила поведения при пожаре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Слушают, отвечают на вопросы, анализируют, высказывают свое </w:t>
            </w: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мнение, показ презентации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10.12.2024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 правилах разговора с незнакомыми людьми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мнение, показ презентации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17.12.2024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Безопасность во время прогулки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мнение, рассмотрение ситуаций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24.12.2024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Есть такое слово – «нельзя»»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мнение, показ презентации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C06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14.01.2025</w:t>
            </w:r>
          </w:p>
        </w:tc>
      </w:tr>
      <w:tr w:rsidR="00C06FCE" w:rsidRPr="00EE6551" w:rsidTr="00A2395B">
        <w:tc>
          <w:tcPr>
            <w:tcW w:w="1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Модуль «Я и мы»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такое этикет?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21.01.2025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Роскошь человеческого общения.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мнение, рассмотрение ситуаций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28.01.2025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такое вежливость. Как вежливо выразить отказ, несогласие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04.02.2025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Язык – враг или друг?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C06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11.02.2025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Разговор по телефону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Слушают, отвечают на вопросы, анализируют, высказывают свое </w:t>
            </w: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мнение, рассмотрение ситуаций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18.02.2025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 тактичном и бестактном поведении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мнение, рассмотрение ситуаций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25.02.2025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Мои достоинства и недостатки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04.03.2025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Большое значение маленьких достижений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мнение, рассмотрение ситуаций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11.03.2025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Учимся видеть хорошее в людях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18.03.2025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мире мудрых мыслей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02.04.2025</w:t>
            </w:r>
          </w:p>
        </w:tc>
      </w:tr>
      <w:tr w:rsidR="00C06FCE" w:rsidRPr="00EE6551" w:rsidTr="00A2395B">
        <w:tc>
          <w:tcPr>
            <w:tcW w:w="1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Модуль «Здоровье»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A2395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A2395B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Режим дня школьника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 свой режим дня, высказывают свое мнение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08.04.2025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Разговор о правильном питании. Из чего состоит наша пища.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15.04.2025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Здоровье в порядке - спасибо зарядке.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Слушают, отвечают на вопросы, анализируют, высказывают свое </w:t>
            </w: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мнение, показ презентации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22.04.2025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Закаляйся, если хочешь быть здоров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мнение, показ презентации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C06FC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29.04.2025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правильно питаться, если занимаешься спортом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мнение, показ презентации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06.05.2025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Где и как готовят пищу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мнение, показ презентации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13.05.2025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Гигиена зрения. Профилактика косоглазия и близорукости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мнение, показ презентации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14.05.2025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Влияние компьютера и телевизора на здоровье школьника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Слушают, отвечают на вопросы, анализируют, высказывают свое мнение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20.05.2025</w:t>
            </w:r>
          </w:p>
        </w:tc>
      </w:tr>
      <w:tr w:rsidR="00C06FCE" w:rsidRPr="00EE6551" w:rsidTr="00A2395B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65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06FCE" w:rsidRPr="00EE6551" w:rsidRDefault="00C06FCE" w:rsidP="007813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8139B" w:rsidRPr="006E2C6C" w:rsidRDefault="0078139B" w:rsidP="00EE65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8139B" w:rsidRPr="00EE6551" w:rsidRDefault="006E2C6C" w:rsidP="007813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8. </w:t>
      </w:r>
      <w:r w:rsidR="0078139B" w:rsidRPr="00EE655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Описание материально-технического обеспечения образовательного процесса</w:t>
      </w:r>
    </w:p>
    <w:p w:rsidR="0078139B" w:rsidRPr="00EE6551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65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проведения занятий коррекционно-развивающего курса необходимо оборудованное помещение, позволяющее обучающимся выполнять задания за партами: канцелярские товары, наглядные пособи, конспекты занятий, переносные носители информации.</w:t>
      </w:r>
    </w:p>
    <w:p w:rsidR="0078139B" w:rsidRPr="006E2C6C" w:rsidRDefault="0078139B" w:rsidP="007813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8139B" w:rsidRPr="006E2C6C" w:rsidRDefault="0078139B" w:rsidP="007813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8139B" w:rsidRPr="006E2C6C" w:rsidRDefault="0078139B" w:rsidP="007813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8139B" w:rsidRPr="006E2C6C" w:rsidRDefault="0078139B" w:rsidP="007813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8139B" w:rsidRPr="006E2C6C" w:rsidRDefault="0078139B" w:rsidP="007813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8139B" w:rsidRPr="00A2395B" w:rsidRDefault="00A2395B" w:rsidP="00A239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9. С</w:t>
      </w:r>
      <w:r w:rsidR="0078139B" w:rsidRPr="00A2395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писок используемой литературы:</w:t>
      </w:r>
    </w:p>
    <w:p w:rsidR="0078139B" w:rsidRPr="00A2395B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Александровская, Э.М., </w:t>
      </w:r>
      <w:proofErr w:type="spellStart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Кокуркина</w:t>
      </w:r>
      <w:proofErr w:type="spellEnd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Н.И., Куренкова, Н.В. Психологическое сопровождение школьников / Э.М. Александровская, Н.И. </w:t>
      </w:r>
      <w:proofErr w:type="spellStart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Кокуркина</w:t>
      </w:r>
      <w:proofErr w:type="spellEnd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Н.В. Куренкова. - М.: Академия, 2012. - 208 c.</w:t>
      </w:r>
    </w:p>
    <w:p w:rsidR="0078139B" w:rsidRPr="00A2395B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Битянова</w:t>
      </w:r>
      <w:proofErr w:type="spellEnd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М.Р., Азарова, Т.В., Афанасьева, Е.И. Работа психолога в начальной школе / М.Р. </w:t>
      </w:r>
      <w:proofErr w:type="spellStart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Битянова</w:t>
      </w:r>
      <w:proofErr w:type="spellEnd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Т.В. Азарова, Е.И. Афанасьева. - М.: НОРМА-ИНФРА, 2014. - 352 с.</w:t>
      </w:r>
    </w:p>
    <w:p w:rsidR="0078139B" w:rsidRPr="00A2395B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Борисова, Н.В., </w:t>
      </w:r>
      <w:proofErr w:type="spellStart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Прушинский</w:t>
      </w:r>
      <w:proofErr w:type="spellEnd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С.А. Инклюзивное образование: право, принципы, практика / Н.В. Борисова, С.А. </w:t>
      </w:r>
      <w:proofErr w:type="spellStart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Прушинский</w:t>
      </w:r>
      <w:proofErr w:type="spellEnd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- Владимир: Транзит-ИКС, 2009. - 412 с.</w:t>
      </w:r>
    </w:p>
    <w:p w:rsidR="0078139B" w:rsidRPr="00A2395B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Бурмистрова</w:t>
      </w:r>
      <w:proofErr w:type="spellEnd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Е.В. Семья с «Особым ребенком»: психологическая и социальная помощь / Вестник практической психологии образовании №4 (17), октябрь-декабрь 2008. – 81с.</w:t>
      </w:r>
    </w:p>
    <w:p w:rsidR="0078139B" w:rsidRPr="00A2395B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Выготский, Л.С. Психология / Л.С. Выготский. - М.: ЭКСМО, 2013. - 1008 с.</w:t>
      </w:r>
    </w:p>
    <w:p w:rsidR="0078139B" w:rsidRPr="00A2395B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Гудкова, Т.В., Тверетина, М.А. Формирование коммуникативной компетенции учащихся с ОВЗ: из опыта работы / Т.В. Гудкова, М.А. Тверетина // Сибирский учитель. - 2016. С. 37-40.</w:t>
      </w:r>
    </w:p>
    <w:p w:rsidR="0078139B" w:rsidRPr="00A2395B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Козырева, Е.А. Психологическое сопровождение школьников, их учителей и родителей/ Е.А. Козырева // Журнал практического психолога. -2013. - № 4. - С. 71-75.</w:t>
      </w:r>
    </w:p>
    <w:p w:rsidR="0078139B" w:rsidRPr="00A2395B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8. </w:t>
      </w:r>
      <w:proofErr w:type="spellStart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Лапп</w:t>
      </w:r>
      <w:proofErr w:type="spellEnd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Е.Е. Шипилова, Е.В. Образование обучающихся с ОВЗ в вопросах и ответах / Е.Е. </w:t>
      </w:r>
      <w:proofErr w:type="spellStart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Лапп</w:t>
      </w:r>
      <w:proofErr w:type="spellEnd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Е.В. Шилова. - М.: АСТ, 2011. - 198 с.</w:t>
      </w:r>
    </w:p>
    <w:p w:rsidR="0078139B" w:rsidRPr="00A2395B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9. </w:t>
      </w:r>
      <w:proofErr w:type="spellStart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Леонгард</w:t>
      </w:r>
      <w:proofErr w:type="spellEnd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А.И., Самсонова, Е.Г., Иванова, Л.И. Нормализация условий воспитания и обучения детей с ограниченными возможностями здоровья в условиях инклюзивного образования. Методическое пособие / А.И. </w:t>
      </w:r>
      <w:proofErr w:type="spellStart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Леонгард</w:t>
      </w:r>
      <w:proofErr w:type="spellEnd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Е.Г. </w:t>
      </w:r>
      <w:proofErr w:type="spellStart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Самосонова</w:t>
      </w:r>
      <w:proofErr w:type="spellEnd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Л.И. Иванова // Инклюзивное образование. Выпуск 7. - М.: МГППУ, 2011. - 175 с.</w:t>
      </w:r>
    </w:p>
    <w:p w:rsidR="0078139B" w:rsidRPr="00A2395B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10. </w:t>
      </w:r>
      <w:proofErr w:type="spellStart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Лурия</w:t>
      </w:r>
      <w:proofErr w:type="spellEnd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А.Р. Речь и мышление / А.Р. </w:t>
      </w:r>
      <w:proofErr w:type="spellStart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Лурия</w:t>
      </w:r>
      <w:proofErr w:type="spellEnd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- М.: Педагогика, 2004. - 164 с.</w:t>
      </w:r>
    </w:p>
    <w:p w:rsidR="0078139B" w:rsidRPr="00A2395B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Обухова, Л.Ф. Детская психология: теории, факты, проблемы / Л.Ф. Обухова. - М.: Академия, 2014. - 324 с.</w:t>
      </w:r>
    </w:p>
    <w:p w:rsidR="0078139B" w:rsidRPr="00A2395B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12. </w:t>
      </w:r>
      <w:proofErr w:type="spellStart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Осухова</w:t>
      </w:r>
      <w:proofErr w:type="spellEnd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Н.Г. Социально-психологическое сопровождение. Семья и личность в кризисной ситуации / Н.Г. </w:t>
      </w:r>
      <w:proofErr w:type="spellStart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Осухова</w:t>
      </w:r>
      <w:proofErr w:type="spellEnd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// Психологический журнал. - 2013. - № 31. - С. 2 - 17.</w:t>
      </w:r>
    </w:p>
    <w:p w:rsidR="0078139B" w:rsidRPr="00A2395B" w:rsidRDefault="0078139B" w:rsidP="006E2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13. Программа коррекционной работы. Работаем по ФГОС основного общего образования: метод. пособие / Е.Л. Черкасова, А.В. Лагутина, А.С. Павлова, Ж.И. Журавлева, Е.Н. </w:t>
      </w:r>
      <w:proofErr w:type="spellStart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Моргачева</w:t>
      </w:r>
      <w:proofErr w:type="spellEnd"/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- М.: Перспектива, 2015. - 88 с.</w:t>
      </w:r>
    </w:p>
    <w:p w:rsidR="0078139B" w:rsidRPr="00A2395B" w:rsidRDefault="0078139B" w:rsidP="00AC57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3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 Суслов В.Н. Этикет: учусь правилам поведения. 1- 4 классы. Тесты и практические здания. М.: Просвещение, 2010. – 160с.</w:t>
      </w:r>
    </w:p>
    <w:sectPr w:rsidR="0078139B" w:rsidRPr="00A2395B" w:rsidSect="00AC57D7">
      <w:footerReference w:type="default" r:id="rId8"/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03C" w:rsidRDefault="005E403C" w:rsidP="00D91F07">
      <w:pPr>
        <w:spacing w:after="0" w:line="240" w:lineRule="auto"/>
      </w:pPr>
      <w:r>
        <w:separator/>
      </w:r>
    </w:p>
  </w:endnote>
  <w:endnote w:type="continuationSeparator" w:id="0">
    <w:p w:rsidR="005E403C" w:rsidRDefault="005E403C" w:rsidP="00D9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8563406"/>
      <w:docPartObj>
        <w:docPartGallery w:val="Page Numbers (Bottom of Page)"/>
        <w:docPartUnique/>
      </w:docPartObj>
    </w:sdtPr>
    <w:sdtEndPr/>
    <w:sdtContent>
      <w:p w:rsidR="00A2395B" w:rsidRDefault="00A2395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1C6">
          <w:rPr>
            <w:noProof/>
          </w:rPr>
          <w:t>1</w:t>
        </w:r>
        <w:r>
          <w:fldChar w:fldCharType="end"/>
        </w:r>
      </w:p>
    </w:sdtContent>
  </w:sdt>
  <w:p w:rsidR="00A2395B" w:rsidRDefault="00A2395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03C" w:rsidRDefault="005E403C" w:rsidP="00D91F07">
      <w:pPr>
        <w:spacing w:after="0" w:line="240" w:lineRule="auto"/>
      </w:pPr>
      <w:r>
        <w:separator/>
      </w:r>
    </w:p>
  </w:footnote>
  <w:footnote w:type="continuationSeparator" w:id="0">
    <w:p w:rsidR="005E403C" w:rsidRDefault="005E403C" w:rsidP="00D91F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71069"/>
    <w:multiLevelType w:val="hybridMultilevel"/>
    <w:tmpl w:val="D5967D08"/>
    <w:lvl w:ilvl="0" w:tplc="BC3E2B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FC6CDB"/>
    <w:multiLevelType w:val="multilevel"/>
    <w:tmpl w:val="D4288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FE4049"/>
    <w:multiLevelType w:val="hybridMultilevel"/>
    <w:tmpl w:val="F9861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8D4BEF"/>
    <w:multiLevelType w:val="multilevel"/>
    <w:tmpl w:val="CEA63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111367"/>
    <w:multiLevelType w:val="multilevel"/>
    <w:tmpl w:val="3AF66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F7796D"/>
    <w:multiLevelType w:val="multilevel"/>
    <w:tmpl w:val="3F66B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F656E6"/>
    <w:multiLevelType w:val="hybridMultilevel"/>
    <w:tmpl w:val="81425D4E"/>
    <w:lvl w:ilvl="0" w:tplc="E4C85FF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9C3398"/>
    <w:multiLevelType w:val="multilevel"/>
    <w:tmpl w:val="397E18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7574371F"/>
    <w:multiLevelType w:val="multilevel"/>
    <w:tmpl w:val="AECEC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985"/>
    <w:rsid w:val="00006755"/>
    <w:rsid w:val="00017852"/>
    <w:rsid w:val="000C4C14"/>
    <w:rsid w:val="00237E9A"/>
    <w:rsid w:val="003735C2"/>
    <w:rsid w:val="00386448"/>
    <w:rsid w:val="00393553"/>
    <w:rsid w:val="003C6DE3"/>
    <w:rsid w:val="003E2E92"/>
    <w:rsid w:val="00416EC3"/>
    <w:rsid w:val="004309BD"/>
    <w:rsid w:val="00475662"/>
    <w:rsid w:val="004B2FDD"/>
    <w:rsid w:val="00523FEC"/>
    <w:rsid w:val="005E403C"/>
    <w:rsid w:val="0060194B"/>
    <w:rsid w:val="006E2C6C"/>
    <w:rsid w:val="00754024"/>
    <w:rsid w:val="007811C6"/>
    <w:rsid w:val="0078139B"/>
    <w:rsid w:val="0079210D"/>
    <w:rsid w:val="0079277D"/>
    <w:rsid w:val="007A32E2"/>
    <w:rsid w:val="00866F01"/>
    <w:rsid w:val="00951B4E"/>
    <w:rsid w:val="00975B6D"/>
    <w:rsid w:val="00A2395B"/>
    <w:rsid w:val="00A91723"/>
    <w:rsid w:val="00A9617B"/>
    <w:rsid w:val="00AC4097"/>
    <w:rsid w:val="00AC57D7"/>
    <w:rsid w:val="00AE60E3"/>
    <w:rsid w:val="00BA0FA4"/>
    <w:rsid w:val="00BD525D"/>
    <w:rsid w:val="00C06FCE"/>
    <w:rsid w:val="00CF267D"/>
    <w:rsid w:val="00D479AA"/>
    <w:rsid w:val="00D91F07"/>
    <w:rsid w:val="00E262AF"/>
    <w:rsid w:val="00EB2985"/>
    <w:rsid w:val="00EE6551"/>
    <w:rsid w:val="00F66D64"/>
    <w:rsid w:val="00FB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810053-AA1B-4411-AEF1-0990B698A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C57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8139B"/>
  </w:style>
  <w:style w:type="paragraph" w:styleId="a3">
    <w:name w:val="Normal (Web)"/>
    <w:basedOn w:val="a"/>
    <w:uiPriority w:val="99"/>
    <w:semiHidden/>
    <w:unhideWhenUsed/>
    <w:rsid w:val="00781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91F0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91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91F07"/>
  </w:style>
  <w:style w:type="paragraph" w:styleId="a7">
    <w:name w:val="footer"/>
    <w:basedOn w:val="a"/>
    <w:link w:val="a8"/>
    <w:uiPriority w:val="99"/>
    <w:unhideWhenUsed/>
    <w:rsid w:val="00D91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1F07"/>
  </w:style>
  <w:style w:type="character" w:customStyle="1" w:styleId="20">
    <w:name w:val="Заголовок 2 Знак"/>
    <w:basedOn w:val="a0"/>
    <w:link w:val="2"/>
    <w:rsid w:val="00AC57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No Spacing"/>
    <w:uiPriority w:val="1"/>
    <w:qFormat/>
    <w:rsid w:val="00CF26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5D142-4337-4CBB-8A04-8E173E8FE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14</Pages>
  <Words>3399</Words>
  <Characters>19379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</cp:revision>
  <dcterms:created xsi:type="dcterms:W3CDTF">2023-06-08T11:46:00Z</dcterms:created>
  <dcterms:modified xsi:type="dcterms:W3CDTF">2024-11-09T05:38:00Z</dcterms:modified>
</cp:coreProperties>
</file>