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0" w:rsidRPr="00A83DC6" w:rsidRDefault="00B95F8D" w:rsidP="00E42EE0">
      <w:pPr>
        <w:spacing w:after="1" w:line="220" w:lineRule="atLeast"/>
        <w:jc w:val="both"/>
        <w:rPr>
          <w:sz w:val="22"/>
          <w:szCs w:val="22"/>
        </w:rPr>
      </w:pPr>
      <w:bookmarkStart w:id="0" w:name="_page_3_0"/>
      <w:bookmarkStart w:id="1" w:name="_GoBack"/>
      <w:r w:rsidRPr="00B95F8D">
        <w:rPr>
          <w:rFonts w:eastAsia="Calibri"/>
          <w:noProof/>
          <w:szCs w:val="22"/>
        </w:rPr>
        <w:drawing>
          <wp:anchor distT="0" distB="0" distL="114300" distR="114300" simplePos="0" relativeHeight="251661312" behindDoc="1" locked="0" layoutInCell="0" allowOverlap="1" wp14:anchorId="139A04E9" wp14:editId="16BB2514">
            <wp:simplePos x="0" y="0"/>
            <wp:positionH relativeFrom="page">
              <wp:posOffset>-129540</wp:posOffset>
            </wp:positionH>
            <wp:positionV relativeFrom="page">
              <wp:posOffset>30480</wp:posOffset>
            </wp:positionV>
            <wp:extent cx="8201660" cy="10546080"/>
            <wp:effectExtent l="0" t="0" r="0" b="0"/>
            <wp:wrapNone/>
            <wp:docPr id="6"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8201660" cy="1054608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p w:rsidR="00864E5B" w:rsidRDefault="00864E5B" w:rsidP="00B86618">
      <w:pPr>
        <w:pStyle w:val="ConsPlusNormal"/>
        <w:jc w:val="right"/>
        <w:rPr>
          <w:rFonts w:ascii="Times New Roman" w:hAnsi="Times New Roman" w:cs="Times New Roman"/>
          <w:sz w:val="24"/>
          <w:szCs w:val="24"/>
        </w:rPr>
      </w:pPr>
    </w:p>
    <w:p w:rsidR="004D3F45" w:rsidRDefault="004D3F45"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72108F" w:rsidRDefault="0072108F" w:rsidP="00B86618">
      <w:pPr>
        <w:pStyle w:val="ConsPlusNormal"/>
        <w:jc w:val="right"/>
        <w:rPr>
          <w:rFonts w:ascii="Times New Roman" w:hAnsi="Times New Roman" w:cs="Times New Roman"/>
          <w:sz w:val="24"/>
          <w:szCs w:val="24"/>
        </w:rPr>
      </w:pPr>
    </w:p>
    <w:p w:rsidR="00E42EE0" w:rsidRPr="00AD30D6" w:rsidRDefault="00E42EE0" w:rsidP="002E060A">
      <w:pPr>
        <w:spacing w:after="1" w:line="220" w:lineRule="atLeast"/>
        <w:ind w:firstLine="567"/>
        <w:jc w:val="both"/>
        <w:rPr>
          <w:b/>
          <w:sz w:val="24"/>
          <w:szCs w:val="24"/>
        </w:rPr>
      </w:pPr>
      <w:r w:rsidRPr="00AD30D6">
        <w:rPr>
          <w:b/>
          <w:sz w:val="24"/>
          <w:szCs w:val="24"/>
        </w:rPr>
        <w:lastRenderedPageBreak/>
        <w:t>Содержание:</w:t>
      </w:r>
    </w:p>
    <w:p w:rsidR="00662EBA" w:rsidRPr="00AD30D6" w:rsidRDefault="00662EBA" w:rsidP="002E060A">
      <w:pPr>
        <w:spacing w:after="1" w:line="220" w:lineRule="atLeast"/>
        <w:ind w:firstLine="567"/>
        <w:jc w:val="both"/>
        <w:rPr>
          <w:b/>
          <w:sz w:val="24"/>
          <w:szCs w:val="24"/>
        </w:rPr>
      </w:pPr>
    </w:p>
    <w:p w:rsidR="000921AE" w:rsidRPr="00AD30D6" w:rsidRDefault="0096006C">
      <w:pPr>
        <w:pStyle w:val="25"/>
        <w:tabs>
          <w:tab w:val="right" w:leader="dot" w:pos="10195"/>
        </w:tabs>
        <w:rPr>
          <w:rFonts w:asciiTheme="minorHAnsi" w:eastAsiaTheme="minorEastAsia" w:hAnsiTheme="minorHAnsi" w:cstheme="minorBidi"/>
          <w:noProof/>
          <w:sz w:val="22"/>
          <w:szCs w:val="22"/>
        </w:rPr>
      </w:pPr>
      <w:r w:rsidRPr="00AD30D6">
        <w:fldChar w:fldCharType="begin"/>
      </w:r>
      <w:r w:rsidR="00FB11A7" w:rsidRPr="00AD30D6">
        <w:instrText xml:space="preserve"> TOC \o "1-3" \h \z \u </w:instrText>
      </w:r>
      <w:r w:rsidRPr="00AD30D6">
        <w:fldChar w:fldCharType="separate"/>
      </w:r>
      <w:hyperlink w:anchor="_Toc65233572" w:history="1">
        <w:r w:rsidR="000921AE" w:rsidRPr="00AD30D6">
          <w:rPr>
            <w:rStyle w:val="ae"/>
            <w:b/>
            <w:noProof/>
          </w:rPr>
          <w:t>Термины, определения и сокращения</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_Toc65233572 \h </w:instrText>
        </w:r>
        <w:r w:rsidR="000921AE" w:rsidRPr="00AD30D6">
          <w:rPr>
            <w:noProof/>
            <w:webHidden/>
          </w:rPr>
        </w:r>
        <w:r w:rsidR="000921AE" w:rsidRPr="00AD30D6">
          <w:rPr>
            <w:noProof/>
            <w:webHidden/>
          </w:rPr>
          <w:fldChar w:fldCharType="separate"/>
        </w:r>
        <w:r w:rsidR="001823A9">
          <w:rPr>
            <w:noProof/>
            <w:webHidden/>
          </w:rPr>
          <w:t>3</w:t>
        </w:r>
        <w:r w:rsidR="000921AE"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573" w:history="1">
        <w:r w:rsidR="000921AE" w:rsidRPr="00AD30D6">
          <w:rPr>
            <w:rStyle w:val="ae"/>
            <w:b/>
            <w:noProof/>
          </w:rPr>
          <w:t>1. Общие положения</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_Toc65233573 \h </w:instrText>
        </w:r>
        <w:r w:rsidR="000921AE" w:rsidRPr="00AD30D6">
          <w:rPr>
            <w:noProof/>
            <w:webHidden/>
          </w:rPr>
        </w:r>
        <w:r w:rsidR="000921AE" w:rsidRPr="00AD30D6">
          <w:rPr>
            <w:noProof/>
            <w:webHidden/>
          </w:rPr>
          <w:fldChar w:fldCharType="separate"/>
        </w:r>
        <w:r w:rsidR="001823A9">
          <w:rPr>
            <w:noProof/>
            <w:webHidden/>
          </w:rPr>
          <w:t>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74" w:history="1">
        <w:r w:rsidR="000921AE" w:rsidRPr="00AD30D6">
          <w:rPr>
            <w:rStyle w:val="ae"/>
            <w:b/>
            <w:noProof/>
          </w:rPr>
          <w:t>1.1. Правовые основы осуществления закупок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_Toc65233574 \h </w:instrText>
        </w:r>
        <w:r w:rsidR="000921AE" w:rsidRPr="00AD30D6">
          <w:rPr>
            <w:noProof/>
            <w:webHidden/>
          </w:rPr>
        </w:r>
        <w:r w:rsidR="000921AE" w:rsidRPr="00AD30D6">
          <w:rPr>
            <w:noProof/>
            <w:webHidden/>
          </w:rPr>
          <w:fldChar w:fldCharType="separate"/>
        </w:r>
        <w:r w:rsidR="001823A9">
          <w:rPr>
            <w:noProof/>
            <w:webHidden/>
          </w:rPr>
          <w:t>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75" w:history="1">
        <w:r w:rsidR="000921AE" w:rsidRPr="00AD30D6">
          <w:rPr>
            <w:rStyle w:val="ae"/>
            <w:b/>
            <w:noProof/>
          </w:rPr>
          <w:t>1.2. Цели и принципы закупок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_Toc65233575 \h </w:instrText>
        </w:r>
        <w:r w:rsidR="000921AE" w:rsidRPr="00AD30D6">
          <w:rPr>
            <w:noProof/>
            <w:webHidden/>
          </w:rPr>
        </w:r>
        <w:r w:rsidR="000921AE" w:rsidRPr="00AD30D6">
          <w:rPr>
            <w:noProof/>
            <w:webHidden/>
          </w:rPr>
          <w:fldChar w:fldCharType="separate"/>
        </w:r>
        <w:r w:rsidR="001823A9">
          <w:rPr>
            <w:noProof/>
            <w:webHidden/>
          </w:rPr>
          <w:t>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76" w:history="1">
        <w:r w:rsidR="000921AE" w:rsidRPr="00AD30D6">
          <w:rPr>
            <w:rStyle w:val="ae"/>
            <w:b/>
            <w:noProof/>
          </w:rPr>
          <w:t>1.3. Способы закупок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_Toc65233576 \h </w:instrText>
        </w:r>
        <w:r w:rsidR="000921AE" w:rsidRPr="00AD30D6">
          <w:rPr>
            <w:noProof/>
            <w:webHidden/>
          </w:rPr>
        </w:r>
        <w:r w:rsidR="000921AE" w:rsidRPr="00AD30D6">
          <w:rPr>
            <w:noProof/>
            <w:webHidden/>
          </w:rPr>
          <w:fldChar w:fldCharType="separate"/>
        </w:r>
        <w:r w:rsidR="001823A9">
          <w:rPr>
            <w:noProof/>
            <w:webHidden/>
          </w:rPr>
          <w:t>7</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77" w:history="1">
        <w:r w:rsidR="000921AE" w:rsidRPr="00AD30D6">
          <w:rPr>
            <w:rStyle w:val="ae"/>
            <w:b/>
            <w:noProof/>
          </w:rPr>
          <w:t>1.4. Информационное обеспечение закупок</w:t>
        </w:r>
        <w:r w:rsidR="000921AE" w:rsidRPr="00AD30D6">
          <w:rPr>
            <w:noProof/>
            <w:webHidden/>
          </w:rPr>
          <w:tab/>
        </w:r>
      </w:hyperlink>
      <w:r w:rsidR="00F60713" w:rsidRPr="00AD30D6">
        <w:rPr>
          <w:noProof/>
        </w:rPr>
        <w:t>8</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78" w:history="1">
        <w:r w:rsidR="000921AE" w:rsidRPr="00AD30D6">
          <w:rPr>
            <w:rStyle w:val="ae"/>
            <w:b/>
            <w:noProof/>
          </w:rPr>
          <w:t>1.5. Планирование закупок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_Toc65233578 \h </w:instrText>
        </w:r>
        <w:r w:rsidR="000921AE" w:rsidRPr="00AD30D6">
          <w:rPr>
            <w:noProof/>
            <w:webHidden/>
          </w:rPr>
        </w:r>
        <w:r w:rsidR="000921AE" w:rsidRPr="00AD30D6">
          <w:rPr>
            <w:noProof/>
            <w:webHidden/>
          </w:rPr>
          <w:fldChar w:fldCharType="separate"/>
        </w:r>
        <w:r w:rsidR="001823A9">
          <w:rPr>
            <w:noProof/>
            <w:webHidden/>
          </w:rPr>
          <w:t>10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79" w:history="1">
        <w:r w:rsidR="000921AE" w:rsidRPr="00AD30D6">
          <w:rPr>
            <w:rStyle w:val="ae"/>
            <w:b/>
            <w:noProof/>
          </w:rPr>
          <w:t>1.6. Полномочия Заказчика при подготовке и проведении закупки</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_Toc65233579 \h </w:instrText>
        </w:r>
        <w:r w:rsidR="000921AE" w:rsidRPr="00AD30D6">
          <w:rPr>
            <w:noProof/>
            <w:webHidden/>
          </w:rPr>
        </w:r>
        <w:r w:rsidR="000921AE" w:rsidRPr="00AD30D6">
          <w:rPr>
            <w:noProof/>
            <w:webHidden/>
          </w:rPr>
          <w:fldChar w:fldCharType="separate"/>
        </w:r>
        <w:r w:rsidR="001823A9">
          <w:rPr>
            <w:noProof/>
            <w:webHidden/>
          </w:rPr>
          <w:t>10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0" w:history="1">
        <w:r w:rsidR="000921AE" w:rsidRPr="00AD30D6">
          <w:rPr>
            <w:rStyle w:val="ae"/>
            <w:b/>
            <w:noProof/>
          </w:rPr>
          <w:t>1.7. Комиссия по осуществлению конкурентных закупок</w:t>
        </w:r>
        <w:r w:rsidR="000921AE" w:rsidRPr="00AD30D6">
          <w:rPr>
            <w:noProof/>
            <w:webHidden/>
          </w:rPr>
          <w:tab/>
        </w:r>
      </w:hyperlink>
      <w:r w:rsidR="00F60713" w:rsidRPr="00AD30D6">
        <w:rPr>
          <w:noProof/>
        </w:rPr>
        <w:t>11</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1" w:history="1">
        <w:r w:rsidR="000921AE" w:rsidRPr="00AD30D6">
          <w:rPr>
            <w:rStyle w:val="ae"/>
            <w:b/>
            <w:noProof/>
          </w:rPr>
          <w:t>1.8. Документация о конкурентной закупке</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_Toc65233581 \h </w:instrText>
        </w:r>
        <w:r w:rsidR="000921AE" w:rsidRPr="00AD30D6">
          <w:rPr>
            <w:noProof/>
            <w:webHidden/>
          </w:rPr>
        </w:r>
        <w:r w:rsidR="000921AE" w:rsidRPr="00AD30D6">
          <w:rPr>
            <w:noProof/>
            <w:webHidden/>
          </w:rPr>
          <w:fldChar w:fldCharType="separate"/>
        </w:r>
        <w:r w:rsidR="001823A9">
          <w:rPr>
            <w:noProof/>
            <w:webHidden/>
          </w:rPr>
          <w:t>13</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2" w:history="1">
        <w:r w:rsidR="000921AE" w:rsidRPr="00AD30D6">
          <w:rPr>
            <w:rStyle w:val="ae"/>
            <w:b/>
            <w:noProof/>
          </w:rPr>
          <w:t>1.9. Требования к участникам закупки</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_Toc65233582 \h </w:instrText>
        </w:r>
        <w:r w:rsidR="000921AE" w:rsidRPr="00AD30D6">
          <w:rPr>
            <w:noProof/>
            <w:webHidden/>
          </w:rPr>
        </w:r>
        <w:r w:rsidR="000921AE" w:rsidRPr="00AD30D6">
          <w:rPr>
            <w:noProof/>
            <w:webHidden/>
          </w:rPr>
          <w:fldChar w:fldCharType="separate"/>
        </w:r>
        <w:r w:rsidR="001823A9">
          <w:rPr>
            <w:noProof/>
            <w:webHidden/>
          </w:rPr>
          <w:t>19</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3" w:history="1">
        <w:r w:rsidR="000921AE" w:rsidRPr="00AD30D6">
          <w:rPr>
            <w:rStyle w:val="ae"/>
            <w:b/>
            <w:noProof/>
          </w:rPr>
          <w:t>1.10. Условия допуска к участию</w:t>
        </w:r>
        <w:r w:rsidR="000921AE" w:rsidRPr="00AD30D6">
          <w:rPr>
            <w:noProof/>
            <w:webHidden/>
          </w:rPr>
          <w:tab/>
        </w:r>
      </w:hyperlink>
      <w:r w:rsidR="0022608B">
        <w:rPr>
          <w:noProof/>
        </w:rPr>
        <w:t>20</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4" w:history="1">
        <w:r w:rsidR="000921AE" w:rsidRPr="00AD30D6">
          <w:rPr>
            <w:rStyle w:val="ae"/>
            <w:b/>
            <w:noProof/>
          </w:rPr>
          <w:t>1.11. Порядок заключения и исполнения договора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_Toc65233584 \h </w:instrText>
        </w:r>
        <w:r w:rsidR="000921AE" w:rsidRPr="00AD30D6">
          <w:rPr>
            <w:noProof/>
            <w:webHidden/>
          </w:rPr>
        </w:r>
        <w:r w:rsidR="000921AE" w:rsidRPr="00AD30D6">
          <w:rPr>
            <w:noProof/>
            <w:webHidden/>
          </w:rPr>
          <w:fldChar w:fldCharType="separate"/>
        </w:r>
        <w:r w:rsidR="001823A9">
          <w:rPr>
            <w:noProof/>
            <w:webHidden/>
          </w:rPr>
          <w:t>20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5" w:history="1">
        <w:r w:rsidR="000921AE" w:rsidRPr="00AD30D6">
          <w:rPr>
            <w:rStyle w:val="ae"/>
            <w:b/>
            <w:noProof/>
          </w:rPr>
          <w:t>1.12. Реестр заключенных договоров</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_Toc65233585 \h </w:instrText>
        </w:r>
        <w:r w:rsidR="000921AE" w:rsidRPr="00AD30D6">
          <w:rPr>
            <w:noProof/>
            <w:webHidden/>
          </w:rPr>
        </w:r>
        <w:r w:rsidR="000921AE" w:rsidRPr="00AD30D6">
          <w:rPr>
            <w:noProof/>
            <w:webHidden/>
          </w:rPr>
          <w:fldChar w:fldCharType="separate"/>
        </w:r>
        <w:r w:rsidR="001823A9">
          <w:rPr>
            <w:noProof/>
            <w:webHidden/>
          </w:rPr>
          <w:t>24</w:t>
        </w:r>
        <w:r w:rsidR="000921AE" w:rsidRPr="00AD30D6">
          <w:rPr>
            <w:noProof/>
            <w:webHidden/>
          </w:rPr>
          <w:fldChar w:fldCharType="end"/>
        </w:r>
      </w:hyperlink>
    </w:p>
    <w:p w:rsidR="000367BF" w:rsidRPr="000367BF" w:rsidRDefault="006D26DD" w:rsidP="000367BF">
      <w:pPr>
        <w:pStyle w:val="25"/>
        <w:tabs>
          <w:tab w:val="right" w:leader="dot" w:pos="10195"/>
        </w:tabs>
        <w:rPr>
          <w:rFonts w:asciiTheme="minorHAnsi" w:eastAsiaTheme="minorEastAsia" w:hAnsiTheme="minorHAnsi" w:cstheme="minorBidi"/>
          <w:noProof/>
          <w:sz w:val="22"/>
          <w:szCs w:val="22"/>
        </w:rPr>
      </w:pPr>
      <w:hyperlink w:anchor="_Toc65233585" w:history="1">
        <w:r w:rsidR="000367BF">
          <w:rPr>
            <w:rStyle w:val="ae"/>
            <w:b/>
            <w:noProof/>
          </w:rPr>
          <w:t>1.13. Независимая гарантия</w:t>
        </w:r>
        <w:r w:rsidR="000367BF" w:rsidRPr="00AD30D6">
          <w:rPr>
            <w:noProof/>
            <w:webHidden/>
          </w:rPr>
          <w:tab/>
        </w:r>
        <w:r w:rsidR="000367BF" w:rsidRPr="00AD30D6">
          <w:rPr>
            <w:noProof/>
            <w:webHidden/>
          </w:rPr>
          <w:fldChar w:fldCharType="begin"/>
        </w:r>
        <w:r w:rsidR="000367BF" w:rsidRPr="00AD30D6">
          <w:rPr>
            <w:noProof/>
            <w:webHidden/>
          </w:rPr>
          <w:instrText xml:space="preserve"> PAGEREF _Toc65233585 \h </w:instrText>
        </w:r>
        <w:r w:rsidR="000367BF" w:rsidRPr="00AD30D6">
          <w:rPr>
            <w:noProof/>
            <w:webHidden/>
          </w:rPr>
        </w:r>
        <w:r w:rsidR="000367BF" w:rsidRPr="00AD30D6">
          <w:rPr>
            <w:noProof/>
            <w:webHidden/>
          </w:rPr>
          <w:fldChar w:fldCharType="separate"/>
        </w:r>
        <w:r w:rsidR="001823A9">
          <w:rPr>
            <w:noProof/>
            <w:webHidden/>
          </w:rPr>
          <w:t>24</w:t>
        </w:r>
        <w:r w:rsidR="000367BF"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586" w:history="1">
        <w:r w:rsidR="000921AE" w:rsidRPr="00AD30D6">
          <w:rPr>
            <w:rStyle w:val="ae"/>
            <w:b/>
            <w:noProof/>
          </w:rPr>
          <w:t>2. Закупка путем проведения открытого конкурса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_Toc65233586 \h </w:instrText>
        </w:r>
        <w:r w:rsidR="000921AE" w:rsidRPr="00AD30D6">
          <w:rPr>
            <w:noProof/>
            <w:webHidden/>
          </w:rPr>
        </w:r>
        <w:r w:rsidR="000921AE" w:rsidRPr="00AD30D6">
          <w:rPr>
            <w:noProof/>
            <w:webHidden/>
          </w:rPr>
          <w:fldChar w:fldCharType="separate"/>
        </w:r>
        <w:r w:rsidR="001823A9">
          <w:rPr>
            <w:noProof/>
            <w:webHidden/>
          </w:rPr>
          <w:t>25</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7" w:history="1">
        <w:r w:rsidR="000921AE" w:rsidRPr="00AD30D6">
          <w:rPr>
            <w:rStyle w:val="ae"/>
            <w:b/>
            <w:noProof/>
          </w:rPr>
          <w:t>2.1. Открытый конкурс на право заключения договора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_Toc65233587 \h </w:instrText>
        </w:r>
        <w:r w:rsidR="000921AE" w:rsidRPr="00AD30D6">
          <w:rPr>
            <w:noProof/>
            <w:webHidden/>
          </w:rPr>
        </w:r>
        <w:r w:rsidR="000921AE" w:rsidRPr="00AD30D6">
          <w:rPr>
            <w:noProof/>
            <w:webHidden/>
          </w:rPr>
          <w:fldChar w:fldCharType="separate"/>
        </w:r>
        <w:r w:rsidR="001823A9">
          <w:rPr>
            <w:noProof/>
            <w:webHidden/>
          </w:rPr>
          <w:t>25</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8" w:history="1">
        <w:r w:rsidR="000921AE" w:rsidRPr="00AD30D6">
          <w:rPr>
            <w:rStyle w:val="ae"/>
            <w:noProof/>
          </w:rPr>
          <w:t>2.2. Извещение о проведении конкурса</w:t>
        </w:r>
        <w:r w:rsidR="000921AE" w:rsidRPr="00AD30D6">
          <w:rPr>
            <w:noProof/>
            <w:webHidden/>
          </w:rPr>
          <w:tab/>
        </w:r>
      </w:hyperlink>
      <w:r w:rsidR="0022608B">
        <w:rPr>
          <w:noProof/>
        </w:rPr>
        <w:t>26</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89" w:history="1">
        <w:r w:rsidR="000921AE" w:rsidRPr="00AD30D6">
          <w:rPr>
            <w:rStyle w:val="ae"/>
            <w:noProof/>
          </w:rPr>
          <w:t>2.3. Конкурсная документация</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_Toc65233589 \h </w:instrText>
        </w:r>
        <w:r w:rsidR="000921AE" w:rsidRPr="00AD30D6">
          <w:rPr>
            <w:noProof/>
            <w:webHidden/>
          </w:rPr>
        </w:r>
        <w:r w:rsidR="000921AE" w:rsidRPr="00AD30D6">
          <w:rPr>
            <w:noProof/>
            <w:webHidden/>
          </w:rPr>
          <w:fldChar w:fldCharType="separate"/>
        </w:r>
        <w:r w:rsidR="001823A9">
          <w:rPr>
            <w:noProof/>
            <w:webHidden/>
          </w:rPr>
          <w:t>26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0" w:history="1">
        <w:r w:rsidR="000921AE" w:rsidRPr="00AD30D6">
          <w:rPr>
            <w:rStyle w:val="ae"/>
            <w:noProof/>
          </w:rPr>
          <w:t>2.4. Критерии оценки заявок на участие в конкурсе</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_Toc65233590 \h </w:instrText>
        </w:r>
        <w:r w:rsidR="000921AE" w:rsidRPr="00AD30D6">
          <w:rPr>
            <w:noProof/>
            <w:webHidden/>
          </w:rPr>
        </w:r>
        <w:r w:rsidR="000921AE" w:rsidRPr="00AD30D6">
          <w:rPr>
            <w:noProof/>
            <w:webHidden/>
          </w:rPr>
          <w:fldChar w:fldCharType="separate"/>
        </w:r>
        <w:r w:rsidR="001823A9">
          <w:rPr>
            <w:noProof/>
            <w:webHidden/>
          </w:rPr>
          <w:t>26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1" w:history="1">
        <w:r w:rsidR="000921AE" w:rsidRPr="00AD30D6">
          <w:rPr>
            <w:rStyle w:val="ae"/>
            <w:noProof/>
          </w:rPr>
          <w:t>2.5. Порядок подачи заявок на участие в конкурсе</w:t>
        </w:r>
        <w:r w:rsidR="000921AE" w:rsidRPr="00AD30D6">
          <w:rPr>
            <w:noProof/>
            <w:webHidden/>
          </w:rPr>
          <w:tab/>
        </w:r>
      </w:hyperlink>
      <w:r w:rsidR="0022608B">
        <w:rPr>
          <w:noProof/>
        </w:rPr>
        <w:t>28</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2" w:history="1">
        <w:r w:rsidR="000921AE" w:rsidRPr="00AD30D6">
          <w:rPr>
            <w:rStyle w:val="ae"/>
            <w:noProof/>
          </w:rPr>
          <w:t>2.6. Порядок вскрытия конвертов с заявками</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_Toc65233592 \h </w:instrText>
        </w:r>
        <w:r w:rsidR="000921AE" w:rsidRPr="00AD30D6">
          <w:rPr>
            <w:noProof/>
            <w:webHidden/>
          </w:rPr>
        </w:r>
        <w:r w:rsidR="000921AE" w:rsidRPr="00AD30D6">
          <w:rPr>
            <w:noProof/>
            <w:webHidden/>
          </w:rPr>
          <w:fldChar w:fldCharType="separate"/>
        </w:r>
        <w:r w:rsidR="001823A9">
          <w:rPr>
            <w:noProof/>
            <w:webHidden/>
          </w:rPr>
          <w:t>30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3" w:history="1">
        <w:r w:rsidR="000921AE" w:rsidRPr="00AD30D6">
          <w:rPr>
            <w:rStyle w:val="ae"/>
            <w:noProof/>
          </w:rPr>
          <w:t>2.7. Порядок рассмотрения заявок на участие в конкурсе</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_Toc65233593 \h </w:instrText>
        </w:r>
        <w:r w:rsidR="000921AE" w:rsidRPr="00AD30D6">
          <w:rPr>
            <w:noProof/>
            <w:webHidden/>
          </w:rPr>
        </w:r>
        <w:r w:rsidR="000921AE" w:rsidRPr="00AD30D6">
          <w:rPr>
            <w:noProof/>
            <w:webHidden/>
          </w:rPr>
          <w:fldChar w:fldCharType="separate"/>
        </w:r>
        <w:r w:rsidR="001823A9">
          <w:rPr>
            <w:noProof/>
            <w:webHidden/>
          </w:rPr>
          <w:t>31</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4" w:history="1">
        <w:r w:rsidR="000921AE" w:rsidRPr="00AD30D6">
          <w:rPr>
            <w:rStyle w:val="ae"/>
            <w:noProof/>
          </w:rPr>
          <w:t>2.8. Порядок проведения переторжки</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_Toc65233594 \h </w:instrText>
        </w:r>
        <w:r w:rsidR="000921AE" w:rsidRPr="00AD30D6">
          <w:rPr>
            <w:noProof/>
            <w:webHidden/>
          </w:rPr>
        </w:r>
        <w:r w:rsidR="000921AE" w:rsidRPr="00AD30D6">
          <w:rPr>
            <w:noProof/>
            <w:webHidden/>
          </w:rPr>
          <w:fldChar w:fldCharType="separate"/>
        </w:r>
        <w:r w:rsidR="001823A9">
          <w:rPr>
            <w:noProof/>
            <w:webHidden/>
          </w:rPr>
          <w:t>32</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5" w:history="1">
        <w:r w:rsidR="000921AE" w:rsidRPr="00AD30D6">
          <w:rPr>
            <w:rStyle w:val="ae"/>
            <w:noProof/>
          </w:rPr>
          <w:t>2.9. Оценка и сопоставление заявок на участие в конкурсе</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_Toc65233595 \h </w:instrText>
        </w:r>
        <w:r w:rsidR="000921AE" w:rsidRPr="00AD30D6">
          <w:rPr>
            <w:noProof/>
            <w:webHidden/>
          </w:rPr>
        </w:r>
        <w:r w:rsidR="000921AE" w:rsidRPr="00AD30D6">
          <w:rPr>
            <w:noProof/>
            <w:webHidden/>
          </w:rPr>
          <w:fldChar w:fldCharType="separate"/>
        </w:r>
        <w:r w:rsidR="001823A9">
          <w:rPr>
            <w:noProof/>
            <w:webHidden/>
          </w:rPr>
          <w:t>32</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6" w:history="1">
        <w:r w:rsidR="000921AE" w:rsidRPr="00AD30D6">
          <w:rPr>
            <w:rStyle w:val="ae"/>
            <w:noProof/>
          </w:rPr>
          <w:t>2.10. Совместный конкурс</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_Toc65233596 \h </w:instrText>
        </w:r>
        <w:r w:rsidR="000921AE" w:rsidRPr="00AD30D6">
          <w:rPr>
            <w:noProof/>
            <w:webHidden/>
          </w:rPr>
        </w:r>
        <w:r w:rsidR="000921AE" w:rsidRPr="00AD30D6">
          <w:rPr>
            <w:noProof/>
            <w:webHidden/>
          </w:rPr>
          <w:fldChar w:fldCharType="separate"/>
        </w:r>
        <w:r w:rsidR="001823A9">
          <w:rPr>
            <w:noProof/>
            <w:webHidden/>
          </w:rPr>
          <w:t>33</w:t>
        </w:r>
        <w:r w:rsidR="000921AE"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597" w:history="1">
        <w:r w:rsidR="000921AE" w:rsidRPr="00AD30D6">
          <w:rPr>
            <w:rStyle w:val="ae"/>
            <w:b/>
            <w:noProof/>
          </w:rPr>
          <w:t>3. Закупка путем проведения открытого аукциона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_Toc65233597 \h </w:instrText>
        </w:r>
        <w:r w:rsidR="000921AE" w:rsidRPr="00AD30D6">
          <w:rPr>
            <w:noProof/>
            <w:webHidden/>
          </w:rPr>
        </w:r>
        <w:r w:rsidR="000921AE" w:rsidRPr="00AD30D6">
          <w:rPr>
            <w:noProof/>
            <w:webHidden/>
          </w:rPr>
          <w:fldChar w:fldCharType="separate"/>
        </w:r>
        <w:r w:rsidR="001823A9">
          <w:rPr>
            <w:noProof/>
            <w:webHidden/>
          </w:rPr>
          <w:t>34</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8" w:history="1">
        <w:r w:rsidR="000921AE" w:rsidRPr="00AD30D6">
          <w:rPr>
            <w:rStyle w:val="ae"/>
            <w:noProof/>
          </w:rPr>
          <w:t>3.1. Открытый аукцион на право заключения договора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_Toc65233598 \h </w:instrText>
        </w:r>
        <w:r w:rsidR="000921AE" w:rsidRPr="00AD30D6">
          <w:rPr>
            <w:noProof/>
            <w:webHidden/>
          </w:rPr>
        </w:r>
        <w:r w:rsidR="000921AE" w:rsidRPr="00AD30D6">
          <w:rPr>
            <w:noProof/>
            <w:webHidden/>
          </w:rPr>
          <w:fldChar w:fldCharType="separate"/>
        </w:r>
        <w:r w:rsidR="001823A9">
          <w:rPr>
            <w:noProof/>
            <w:webHidden/>
          </w:rPr>
          <w:t>34</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599" w:history="1">
        <w:r w:rsidR="000921AE" w:rsidRPr="00AD30D6">
          <w:rPr>
            <w:rStyle w:val="ae"/>
            <w:noProof/>
          </w:rPr>
          <w:t>3.2. Извещение о проведении аукциона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_Toc65233599 \h </w:instrText>
        </w:r>
        <w:r w:rsidR="000921AE" w:rsidRPr="00AD30D6">
          <w:rPr>
            <w:noProof/>
            <w:webHidden/>
          </w:rPr>
        </w:r>
        <w:r w:rsidR="000921AE" w:rsidRPr="00AD30D6">
          <w:rPr>
            <w:noProof/>
            <w:webHidden/>
          </w:rPr>
          <w:fldChar w:fldCharType="separate"/>
        </w:r>
        <w:r w:rsidR="001823A9">
          <w:rPr>
            <w:noProof/>
            <w:webHidden/>
          </w:rPr>
          <w:t>34</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0" w:history="1">
        <w:r w:rsidR="000921AE" w:rsidRPr="00AD30D6">
          <w:rPr>
            <w:rStyle w:val="ae"/>
            <w:noProof/>
          </w:rPr>
          <w:t>3.3. Аукционная документация</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_Toc65233600 \h </w:instrText>
        </w:r>
        <w:r w:rsidR="000921AE" w:rsidRPr="00AD30D6">
          <w:rPr>
            <w:noProof/>
            <w:webHidden/>
          </w:rPr>
        </w:r>
        <w:r w:rsidR="000921AE" w:rsidRPr="00AD30D6">
          <w:rPr>
            <w:noProof/>
            <w:webHidden/>
          </w:rPr>
          <w:fldChar w:fldCharType="separate"/>
        </w:r>
        <w:r w:rsidR="001823A9">
          <w:rPr>
            <w:noProof/>
            <w:webHidden/>
          </w:rPr>
          <w:t>34</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1" w:history="1">
        <w:r w:rsidR="000921AE" w:rsidRPr="00AD30D6">
          <w:rPr>
            <w:rStyle w:val="ae"/>
            <w:noProof/>
          </w:rPr>
          <w:t>3.4. Порядок подачи заявок на участие в аукционе</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_Toc65233601 \h </w:instrText>
        </w:r>
        <w:r w:rsidR="000921AE" w:rsidRPr="00AD30D6">
          <w:rPr>
            <w:noProof/>
            <w:webHidden/>
          </w:rPr>
        </w:r>
        <w:r w:rsidR="000921AE" w:rsidRPr="00AD30D6">
          <w:rPr>
            <w:noProof/>
            <w:webHidden/>
          </w:rPr>
          <w:fldChar w:fldCharType="separate"/>
        </w:r>
        <w:r w:rsidR="001823A9">
          <w:rPr>
            <w:noProof/>
            <w:webHidden/>
          </w:rPr>
          <w:t>35</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2" w:history="1">
        <w:r w:rsidR="000921AE" w:rsidRPr="00AD30D6">
          <w:rPr>
            <w:rStyle w:val="ae"/>
            <w:noProof/>
          </w:rPr>
          <w:t>3.5. Порядок рассмотрения заявок на участие в аукционе</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_Toc65233602 \h </w:instrText>
        </w:r>
        <w:r w:rsidR="000921AE" w:rsidRPr="00AD30D6">
          <w:rPr>
            <w:noProof/>
            <w:webHidden/>
          </w:rPr>
        </w:r>
        <w:r w:rsidR="000921AE" w:rsidRPr="00AD30D6">
          <w:rPr>
            <w:noProof/>
            <w:webHidden/>
          </w:rPr>
          <w:fldChar w:fldCharType="separate"/>
        </w:r>
        <w:r w:rsidR="001823A9">
          <w:rPr>
            <w:noProof/>
            <w:webHidden/>
          </w:rPr>
          <w:t>37</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3" w:history="1">
        <w:r w:rsidR="000921AE" w:rsidRPr="00AD30D6">
          <w:rPr>
            <w:rStyle w:val="ae"/>
            <w:noProof/>
          </w:rPr>
          <w:t>3.6. Порядок проведения аукциона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_Toc65233603 \h </w:instrText>
        </w:r>
        <w:r w:rsidR="000921AE" w:rsidRPr="00AD30D6">
          <w:rPr>
            <w:noProof/>
            <w:webHidden/>
          </w:rPr>
        </w:r>
        <w:r w:rsidR="000921AE" w:rsidRPr="00AD30D6">
          <w:rPr>
            <w:noProof/>
            <w:webHidden/>
          </w:rPr>
          <w:fldChar w:fldCharType="separate"/>
        </w:r>
        <w:r w:rsidR="001823A9">
          <w:rPr>
            <w:noProof/>
            <w:webHidden/>
          </w:rPr>
          <w:t>38</w:t>
        </w:r>
        <w:r w:rsidR="000921AE"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604" w:history="1">
        <w:r w:rsidR="000921AE" w:rsidRPr="00AD30D6">
          <w:rPr>
            <w:rStyle w:val="ae"/>
            <w:b/>
            <w:noProof/>
          </w:rPr>
          <w:t>4. Закупка путем проведения открытого запроса предложений</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_Toc65233604 \h </w:instrText>
        </w:r>
        <w:r w:rsidR="000921AE" w:rsidRPr="00AD30D6">
          <w:rPr>
            <w:noProof/>
            <w:webHidden/>
          </w:rPr>
        </w:r>
        <w:r w:rsidR="000921AE" w:rsidRPr="00AD30D6">
          <w:rPr>
            <w:noProof/>
            <w:webHidden/>
          </w:rPr>
          <w:fldChar w:fldCharType="separate"/>
        </w:r>
        <w:r w:rsidR="001823A9">
          <w:rPr>
            <w:noProof/>
            <w:webHidden/>
          </w:rPr>
          <w:t>40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5" w:history="1">
        <w:r w:rsidR="000921AE" w:rsidRPr="00AD30D6">
          <w:rPr>
            <w:rStyle w:val="ae"/>
            <w:noProof/>
          </w:rPr>
          <w:t>4.1. Открытый запрос предложений</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_Toc65233605 \h </w:instrText>
        </w:r>
        <w:r w:rsidR="000921AE" w:rsidRPr="00AD30D6">
          <w:rPr>
            <w:noProof/>
            <w:webHidden/>
          </w:rPr>
        </w:r>
        <w:r w:rsidR="000921AE" w:rsidRPr="00AD30D6">
          <w:rPr>
            <w:noProof/>
            <w:webHidden/>
          </w:rPr>
          <w:fldChar w:fldCharType="separate"/>
        </w:r>
        <w:r w:rsidR="001823A9">
          <w:rPr>
            <w:noProof/>
            <w:webHidden/>
          </w:rPr>
          <w:t>40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6" w:history="1">
        <w:r w:rsidR="000921AE" w:rsidRPr="00AD30D6">
          <w:rPr>
            <w:rStyle w:val="ae"/>
            <w:noProof/>
          </w:rPr>
          <w:t>4.2. Извещение о проведении запроса предложений</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_Toc65233606 \h </w:instrText>
        </w:r>
        <w:r w:rsidR="000921AE" w:rsidRPr="00AD30D6">
          <w:rPr>
            <w:noProof/>
            <w:webHidden/>
          </w:rPr>
        </w:r>
        <w:r w:rsidR="000921AE" w:rsidRPr="00AD30D6">
          <w:rPr>
            <w:noProof/>
            <w:webHidden/>
          </w:rPr>
          <w:fldChar w:fldCharType="separate"/>
        </w:r>
        <w:r w:rsidR="001823A9">
          <w:rPr>
            <w:noProof/>
            <w:webHidden/>
          </w:rPr>
          <w:t>40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7" w:history="1">
        <w:r w:rsidR="000921AE" w:rsidRPr="00AD30D6">
          <w:rPr>
            <w:rStyle w:val="ae"/>
            <w:noProof/>
          </w:rPr>
          <w:t>4.3. Документация о проведении запроса предложений</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_Toc65233607 \h </w:instrText>
        </w:r>
        <w:r w:rsidR="000921AE" w:rsidRPr="00AD30D6">
          <w:rPr>
            <w:noProof/>
            <w:webHidden/>
          </w:rPr>
        </w:r>
        <w:r w:rsidR="000921AE" w:rsidRPr="00AD30D6">
          <w:rPr>
            <w:noProof/>
            <w:webHidden/>
          </w:rPr>
          <w:fldChar w:fldCharType="separate"/>
        </w:r>
        <w:r w:rsidR="001823A9">
          <w:rPr>
            <w:noProof/>
            <w:webHidden/>
          </w:rPr>
          <w:t>40</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8" w:history="1">
        <w:r w:rsidR="000921AE" w:rsidRPr="00AD30D6">
          <w:rPr>
            <w:rStyle w:val="ae"/>
            <w:noProof/>
          </w:rPr>
          <w:t>4.4. Порядок подачи заявок на участие в запросе предложений</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_Toc65233608 \h </w:instrText>
        </w:r>
        <w:r w:rsidR="000921AE" w:rsidRPr="00AD30D6">
          <w:rPr>
            <w:noProof/>
            <w:webHidden/>
          </w:rPr>
        </w:r>
        <w:r w:rsidR="000921AE" w:rsidRPr="00AD30D6">
          <w:rPr>
            <w:noProof/>
            <w:webHidden/>
          </w:rPr>
          <w:fldChar w:fldCharType="separate"/>
        </w:r>
        <w:r w:rsidR="001823A9">
          <w:rPr>
            <w:noProof/>
            <w:webHidden/>
          </w:rPr>
          <w:t>41</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09" w:history="1">
        <w:r w:rsidR="000921AE" w:rsidRPr="00AD30D6">
          <w:rPr>
            <w:rStyle w:val="ae"/>
            <w:noProof/>
          </w:rPr>
          <w:t>4.5. Порядок вскрытия конвертов с заявками</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_Toc65233609 \h </w:instrText>
        </w:r>
        <w:r w:rsidR="000921AE" w:rsidRPr="00AD30D6">
          <w:rPr>
            <w:noProof/>
            <w:webHidden/>
          </w:rPr>
        </w:r>
        <w:r w:rsidR="000921AE" w:rsidRPr="00AD30D6">
          <w:rPr>
            <w:noProof/>
            <w:webHidden/>
          </w:rPr>
          <w:fldChar w:fldCharType="separate"/>
        </w:r>
        <w:r w:rsidR="001823A9">
          <w:rPr>
            <w:noProof/>
            <w:webHidden/>
          </w:rPr>
          <w:t>44</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10" w:history="1">
        <w:r w:rsidR="000921AE" w:rsidRPr="00AD30D6">
          <w:rPr>
            <w:rStyle w:val="ae"/>
            <w:noProof/>
          </w:rPr>
          <w:t>4.6. Порядок рассмотрения, оценки и сопоставления заявок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_Toc65233610 \h </w:instrText>
        </w:r>
        <w:r w:rsidR="000921AE" w:rsidRPr="00AD30D6">
          <w:rPr>
            <w:noProof/>
            <w:webHidden/>
          </w:rPr>
        </w:r>
        <w:r w:rsidR="000921AE" w:rsidRPr="00AD30D6">
          <w:rPr>
            <w:noProof/>
            <w:webHidden/>
          </w:rPr>
          <w:fldChar w:fldCharType="separate"/>
        </w:r>
        <w:r w:rsidR="001823A9">
          <w:rPr>
            <w:noProof/>
            <w:webHidden/>
          </w:rPr>
          <w:t>44</w:t>
        </w:r>
        <w:r w:rsidR="000921AE"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611" w:history="1">
        <w:r w:rsidR="000921AE" w:rsidRPr="00AD30D6">
          <w:rPr>
            <w:rStyle w:val="ae"/>
            <w:b/>
            <w:noProof/>
          </w:rPr>
          <w:t>5. Закупка путем проведения открытого запроса котировок</w:t>
        </w:r>
        <w:r w:rsidR="000921AE" w:rsidRPr="00AD30D6">
          <w:rPr>
            <w:noProof/>
            <w:webHidden/>
          </w:rPr>
          <w:tab/>
        </w:r>
      </w:hyperlink>
      <w:r w:rsidR="0022608B">
        <w:rPr>
          <w:noProof/>
        </w:rPr>
        <w:t>46</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12" w:history="1">
        <w:r w:rsidR="000921AE" w:rsidRPr="00AD30D6">
          <w:rPr>
            <w:rStyle w:val="ae"/>
            <w:noProof/>
          </w:rPr>
          <w:t>5.1. Открытый запрос котировок</w:t>
        </w:r>
        <w:r w:rsidR="000921AE" w:rsidRPr="00AD30D6">
          <w:rPr>
            <w:noProof/>
            <w:webHidden/>
          </w:rPr>
          <w:tab/>
        </w:r>
      </w:hyperlink>
      <w:r w:rsidR="0022608B">
        <w:rPr>
          <w:noProof/>
        </w:rPr>
        <w:t>46</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13" w:history="1">
        <w:r w:rsidR="000921AE" w:rsidRPr="00AD30D6">
          <w:rPr>
            <w:rStyle w:val="ae"/>
            <w:noProof/>
          </w:rPr>
          <w:t>5.2. Извещение о проведении запроса котировок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_Toc65233613 \h </w:instrText>
        </w:r>
        <w:r w:rsidR="000921AE" w:rsidRPr="00AD30D6">
          <w:rPr>
            <w:noProof/>
            <w:webHidden/>
          </w:rPr>
        </w:r>
        <w:r w:rsidR="000921AE" w:rsidRPr="00AD30D6">
          <w:rPr>
            <w:noProof/>
            <w:webHidden/>
          </w:rPr>
          <w:fldChar w:fldCharType="separate"/>
        </w:r>
        <w:r w:rsidR="001823A9">
          <w:rPr>
            <w:noProof/>
            <w:webHidden/>
          </w:rPr>
          <w:t>46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14" w:history="1">
        <w:r w:rsidR="000921AE" w:rsidRPr="00AD30D6">
          <w:rPr>
            <w:rStyle w:val="ae"/>
            <w:noProof/>
          </w:rPr>
          <w:t>5.3. Порядок подачи заявок на участие в запросе котировок</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_Toc65233614 \h </w:instrText>
        </w:r>
        <w:r w:rsidR="000921AE" w:rsidRPr="00AD30D6">
          <w:rPr>
            <w:noProof/>
            <w:webHidden/>
          </w:rPr>
        </w:r>
        <w:r w:rsidR="000921AE" w:rsidRPr="00AD30D6">
          <w:rPr>
            <w:noProof/>
            <w:webHidden/>
          </w:rPr>
          <w:fldChar w:fldCharType="separate"/>
        </w:r>
        <w:r w:rsidR="001823A9">
          <w:rPr>
            <w:noProof/>
            <w:webHidden/>
          </w:rPr>
          <w:t>46</w:t>
        </w:r>
        <w:r w:rsidR="000921AE" w:rsidRPr="00AD30D6">
          <w:rPr>
            <w:noProof/>
            <w:webHidden/>
          </w:rPr>
          <w:fldChar w:fldCharType="end"/>
        </w:r>
      </w:hyperlink>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15" w:history="1">
        <w:r w:rsidR="000921AE" w:rsidRPr="00AD30D6">
          <w:rPr>
            <w:rStyle w:val="ae"/>
            <w:noProof/>
          </w:rPr>
          <w:t>5.4. Порядок вскрытия конвертов, рассмотрения и</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_Toc65233615 \h </w:instrText>
        </w:r>
        <w:r w:rsidR="000921AE" w:rsidRPr="00AD30D6">
          <w:rPr>
            <w:noProof/>
            <w:webHidden/>
          </w:rPr>
        </w:r>
        <w:r w:rsidR="000921AE" w:rsidRPr="00AD30D6">
          <w:rPr>
            <w:noProof/>
            <w:webHidden/>
          </w:rPr>
          <w:fldChar w:fldCharType="separate"/>
        </w:r>
        <w:r w:rsidR="001823A9">
          <w:rPr>
            <w:noProof/>
            <w:webHidden/>
          </w:rPr>
          <w:t>48</w:t>
        </w:r>
        <w:r w:rsidR="000921AE"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616" w:history="1">
        <w:r w:rsidR="000921AE" w:rsidRPr="00AD30D6">
          <w:rPr>
            <w:rStyle w:val="ae"/>
            <w:b/>
            <w:noProof/>
          </w:rPr>
          <w:t>6. Закупка в электронной форме</w:t>
        </w:r>
        <w:r w:rsidR="000921AE" w:rsidRPr="00AD30D6">
          <w:rPr>
            <w:noProof/>
            <w:webHidden/>
          </w:rPr>
          <w:tab/>
        </w:r>
      </w:hyperlink>
      <w:r w:rsidR="0022608B">
        <w:rPr>
          <w:noProof/>
        </w:rPr>
        <w:t>50</w:t>
      </w:r>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617" w:history="1">
        <w:r w:rsidR="000921AE" w:rsidRPr="00AD30D6">
          <w:rPr>
            <w:rStyle w:val="ae"/>
            <w:b/>
            <w:noProof/>
          </w:rPr>
          <w:t>7. Закупка у единственного поставщика</w:t>
        </w:r>
        <w:r w:rsidR="000921AE" w:rsidRPr="00AD30D6">
          <w:rPr>
            <w:noProof/>
            <w:webHidden/>
          </w:rPr>
          <w:tab/>
        </w:r>
        <w:r w:rsidR="000921AE" w:rsidRPr="00AD30D6">
          <w:rPr>
            <w:noProof/>
            <w:webHidden/>
          </w:rPr>
          <w:fldChar w:fldCharType="begin"/>
        </w:r>
        <w:r w:rsidR="000921AE" w:rsidRPr="00AD30D6">
          <w:rPr>
            <w:noProof/>
            <w:webHidden/>
          </w:rPr>
          <w:instrText xml:space="preserve"> PAGEREF _Toc65233617 \h </w:instrText>
        </w:r>
        <w:r w:rsidR="000921AE" w:rsidRPr="00AD30D6">
          <w:rPr>
            <w:noProof/>
            <w:webHidden/>
          </w:rPr>
        </w:r>
        <w:r w:rsidR="000921AE" w:rsidRPr="00AD30D6">
          <w:rPr>
            <w:noProof/>
            <w:webHidden/>
          </w:rPr>
          <w:fldChar w:fldCharType="separate"/>
        </w:r>
        <w:r w:rsidR="001823A9">
          <w:rPr>
            <w:noProof/>
            <w:webHidden/>
          </w:rPr>
          <w:t>50</w:t>
        </w:r>
        <w:r w:rsidR="000921AE" w:rsidRPr="00AD30D6">
          <w:rPr>
            <w:noProof/>
            <w:webHidden/>
          </w:rPr>
          <w:fldChar w:fldCharType="end"/>
        </w:r>
      </w:hyperlink>
    </w:p>
    <w:p w:rsidR="000921AE" w:rsidRPr="00AD30D6" w:rsidRDefault="006D26DD">
      <w:pPr>
        <w:pStyle w:val="11"/>
        <w:tabs>
          <w:tab w:val="right" w:leader="dot" w:pos="10195"/>
        </w:tabs>
        <w:rPr>
          <w:rFonts w:asciiTheme="minorHAnsi" w:eastAsiaTheme="minorEastAsia" w:hAnsiTheme="minorHAnsi" w:cstheme="minorBidi"/>
          <w:noProof/>
          <w:sz w:val="22"/>
          <w:szCs w:val="22"/>
        </w:rPr>
      </w:pPr>
      <w:hyperlink w:anchor="_Toc65233618" w:history="1">
        <w:r w:rsidR="000921AE" w:rsidRPr="00AD30D6">
          <w:rPr>
            <w:rStyle w:val="ae"/>
            <w:b/>
            <w:noProof/>
          </w:rPr>
          <w:t>8. Закупки у СМСП</w:t>
        </w:r>
        <w:r w:rsidR="000921AE" w:rsidRPr="00AD30D6">
          <w:rPr>
            <w:noProof/>
            <w:webHidden/>
          </w:rPr>
          <w:tab/>
        </w:r>
      </w:hyperlink>
      <w:r w:rsidR="00F60713" w:rsidRPr="00AD30D6">
        <w:rPr>
          <w:noProof/>
        </w:rPr>
        <w:t>5</w:t>
      </w:r>
      <w:r w:rsidR="0022608B">
        <w:rPr>
          <w:noProof/>
        </w:rPr>
        <w:t>5</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19" w:history="1">
        <w:r w:rsidR="000921AE" w:rsidRPr="00AD30D6">
          <w:rPr>
            <w:rStyle w:val="ae"/>
            <w:noProof/>
          </w:rPr>
          <w:t>8.1. Общие условия закупки у СМСП</w:t>
        </w:r>
        <w:r w:rsidR="003823F4">
          <w:rPr>
            <w:rStyle w:val="ae"/>
            <w:noProof/>
          </w:rPr>
          <w:t xml:space="preserve"> и самозанятых</w:t>
        </w:r>
        <w:r w:rsidR="000921AE" w:rsidRPr="00AD30D6">
          <w:rPr>
            <w:noProof/>
            <w:webHidden/>
          </w:rPr>
          <w:tab/>
        </w:r>
      </w:hyperlink>
      <w:r w:rsidR="00F60713" w:rsidRPr="00AD30D6">
        <w:rPr>
          <w:noProof/>
        </w:rPr>
        <w:t>5</w:t>
      </w:r>
      <w:r w:rsidR="0022608B">
        <w:rPr>
          <w:noProof/>
        </w:rPr>
        <w:t>5</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20" w:history="1">
        <w:r w:rsidR="000921AE" w:rsidRPr="00AD30D6">
          <w:rPr>
            <w:rStyle w:val="ae"/>
            <w:noProof/>
          </w:rPr>
          <w:t>8.2. Особенности проведения закупок</w:t>
        </w:r>
        <w:r w:rsidR="003823F4">
          <w:rPr>
            <w:rStyle w:val="ae"/>
            <w:noProof/>
          </w:rPr>
          <w:t>, участниками которых являются только СМПС и самозанятые</w:t>
        </w:r>
        <w:r w:rsidR="00DF6709">
          <w:rPr>
            <w:rStyle w:val="ae"/>
            <w:noProof/>
          </w:rPr>
          <w:t>.</w:t>
        </w:r>
        <w:r w:rsidR="000921AE" w:rsidRPr="00AD30D6">
          <w:rPr>
            <w:noProof/>
            <w:webHidden/>
          </w:rPr>
          <w:tab/>
        </w:r>
      </w:hyperlink>
      <w:r w:rsidR="00F60713" w:rsidRPr="00AD30D6">
        <w:rPr>
          <w:noProof/>
        </w:rPr>
        <w:t>5</w:t>
      </w:r>
      <w:r w:rsidR="0022608B">
        <w:rPr>
          <w:noProof/>
        </w:rPr>
        <w:t>7</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21" w:history="1">
        <w:r w:rsidR="000921AE" w:rsidRPr="00AD30D6">
          <w:rPr>
            <w:rStyle w:val="ae"/>
            <w:noProof/>
          </w:rPr>
          <w:t>8.3. Особенности проведения закупок с требованием</w:t>
        </w:r>
        <w:r w:rsidR="003823F4">
          <w:rPr>
            <w:rStyle w:val="ae"/>
            <w:noProof/>
          </w:rPr>
          <w:t xml:space="preserve"> о привлечении субподрядчиков (соисполнителей) из числа </w:t>
        </w:r>
        <w:r w:rsidR="00A84A9F">
          <w:rPr>
            <w:rStyle w:val="ae"/>
            <w:noProof/>
          </w:rPr>
          <w:t xml:space="preserve"> </w:t>
        </w:r>
        <w:r w:rsidR="003823F4">
          <w:rPr>
            <w:rStyle w:val="ae"/>
            <w:noProof/>
          </w:rPr>
          <w:t>СМПС и самозанятых</w:t>
        </w:r>
        <w:r w:rsidR="000921AE" w:rsidRPr="00AD30D6">
          <w:rPr>
            <w:noProof/>
            <w:webHidden/>
          </w:rPr>
          <w:tab/>
        </w:r>
      </w:hyperlink>
      <w:r w:rsidR="00F60713" w:rsidRPr="00AD30D6">
        <w:rPr>
          <w:noProof/>
        </w:rPr>
        <w:t>5</w:t>
      </w:r>
      <w:r w:rsidR="0022608B">
        <w:rPr>
          <w:noProof/>
        </w:rPr>
        <w:t>9</w:t>
      </w:r>
    </w:p>
    <w:p w:rsidR="000921AE" w:rsidRPr="00AD30D6" w:rsidRDefault="006D26DD">
      <w:pPr>
        <w:pStyle w:val="25"/>
        <w:tabs>
          <w:tab w:val="right" w:leader="dot" w:pos="10195"/>
        </w:tabs>
        <w:rPr>
          <w:rFonts w:asciiTheme="minorHAnsi" w:eastAsiaTheme="minorEastAsia" w:hAnsiTheme="minorHAnsi" w:cstheme="minorBidi"/>
          <w:noProof/>
          <w:sz w:val="22"/>
          <w:szCs w:val="22"/>
        </w:rPr>
      </w:pPr>
      <w:hyperlink w:anchor="_Toc65233622" w:history="1">
        <w:r w:rsidR="000921AE" w:rsidRPr="00AD30D6">
          <w:rPr>
            <w:rStyle w:val="ae"/>
            <w:noProof/>
          </w:rPr>
          <w:t>8.4. Особенности заключения</w:t>
        </w:r>
        <w:r w:rsidR="003823F4">
          <w:rPr>
            <w:rStyle w:val="ae"/>
            <w:noProof/>
          </w:rPr>
          <w:t xml:space="preserve"> и исполнения договора при закупках у СМПС</w:t>
        </w:r>
        <w:r w:rsidR="000921AE" w:rsidRPr="00AD30D6">
          <w:rPr>
            <w:noProof/>
            <w:webHidden/>
          </w:rPr>
          <w:tab/>
        </w:r>
      </w:hyperlink>
      <w:r w:rsidR="0022608B">
        <w:rPr>
          <w:noProof/>
        </w:rPr>
        <w:t>60</w:t>
      </w:r>
    </w:p>
    <w:p w:rsidR="0022608B" w:rsidRPr="00A84A9F" w:rsidRDefault="00A84A9F" w:rsidP="00A84A9F">
      <w:pPr>
        <w:pStyle w:val="25"/>
        <w:tabs>
          <w:tab w:val="right" w:leader="dot" w:pos="10195"/>
        </w:tabs>
        <w:rPr>
          <w:rFonts w:asciiTheme="minorHAnsi" w:eastAsiaTheme="minorEastAsia" w:hAnsiTheme="minorHAnsi" w:cstheme="minorBidi"/>
          <w:noProof/>
          <w:sz w:val="22"/>
          <w:szCs w:val="22"/>
        </w:rPr>
      </w:pPr>
      <w:r>
        <w:t>8.5.</w:t>
      </w:r>
      <w:hyperlink w:anchor="_Toc65233622" w:history="1">
        <w:r>
          <w:rPr>
            <w:rStyle w:val="ae"/>
            <w:noProof/>
          </w:rPr>
          <w:t xml:space="preserve"> Неконкурентная электронная закупка среди СМСП</w:t>
        </w:r>
        <w:r w:rsidRPr="00AD30D6">
          <w:rPr>
            <w:noProof/>
            <w:webHidden/>
          </w:rPr>
          <w:tab/>
        </w:r>
      </w:hyperlink>
      <w:r>
        <w:rPr>
          <w:noProof/>
        </w:rPr>
        <w:t>60</w:t>
      </w:r>
    </w:p>
    <w:p w:rsidR="00A84A9F" w:rsidRPr="00A84A9F" w:rsidRDefault="006D26DD">
      <w:pPr>
        <w:pStyle w:val="11"/>
        <w:tabs>
          <w:tab w:val="right" w:leader="dot" w:pos="10195"/>
        </w:tabs>
        <w:rPr>
          <w:rFonts w:asciiTheme="minorHAnsi" w:eastAsiaTheme="minorEastAsia" w:hAnsiTheme="minorHAnsi" w:cstheme="minorBidi"/>
          <w:noProof/>
          <w:sz w:val="22"/>
          <w:szCs w:val="22"/>
        </w:rPr>
      </w:pPr>
      <w:hyperlink w:anchor="_Toc65233623" w:history="1">
        <w:r w:rsidR="000921AE" w:rsidRPr="00AD30D6">
          <w:rPr>
            <w:rStyle w:val="ae"/>
            <w:b/>
            <w:bCs/>
            <w:noProof/>
          </w:rPr>
          <w:t>9. Закрытые закупки</w:t>
        </w:r>
        <w:r w:rsidR="000921AE" w:rsidRPr="00AD30D6">
          <w:rPr>
            <w:noProof/>
            <w:webHidden/>
          </w:rPr>
          <w:tab/>
        </w:r>
      </w:hyperlink>
      <w:r w:rsidR="005844F2">
        <w:rPr>
          <w:noProof/>
        </w:rPr>
        <w:t>61</w:t>
      </w:r>
    </w:p>
    <w:p w:rsidR="000921AE" w:rsidRDefault="006D26DD">
      <w:pPr>
        <w:pStyle w:val="11"/>
        <w:tabs>
          <w:tab w:val="right" w:leader="dot" w:pos="10195"/>
        </w:tabs>
        <w:rPr>
          <w:noProof/>
        </w:rPr>
      </w:pPr>
      <w:hyperlink w:anchor="_Toc65233624" w:history="1">
        <w:r w:rsidR="005844F2">
          <w:rPr>
            <w:rStyle w:val="ae"/>
            <w:b/>
            <w:noProof/>
          </w:rPr>
          <w:t xml:space="preserve">10. </w:t>
        </w:r>
        <w:r w:rsidR="00A84A9F">
          <w:rPr>
            <w:rStyle w:val="ae"/>
            <w:b/>
            <w:noProof/>
          </w:rPr>
          <w:t>Электронный магазин</w:t>
        </w:r>
        <w:r w:rsidR="000921AE" w:rsidRPr="00AD30D6">
          <w:rPr>
            <w:noProof/>
            <w:webHidden/>
          </w:rPr>
          <w:tab/>
        </w:r>
      </w:hyperlink>
      <w:r w:rsidR="005844F2">
        <w:rPr>
          <w:noProof/>
        </w:rPr>
        <w:t>61</w:t>
      </w:r>
    </w:p>
    <w:p w:rsidR="00A06CA0" w:rsidRDefault="006D26DD" w:rsidP="00A06CA0">
      <w:pPr>
        <w:pStyle w:val="11"/>
        <w:tabs>
          <w:tab w:val="right" w:leader="dot" w:pos="10195"/>
        </w:tabs>
        <w:rPr>
          <w:noProof/>
        </w:rPr>
      </w:pPr>
      <w:hyperlink w:anchor="_Toc65233624" w:history="1">
        <w:r w:rsidR="00A06CA0">
          <w:rPr>
            <w:rStyle w:val="ae"/>
            <w:b/>
            <w:noProof/>
          </w:rPr>
          <w:t>11. Заключительные положения</w:t>
        </w:r>
        <w:r w:rsidR="00A06CA0" w:rsidRPr="00AD30D6">
          <w:rPr>
            <w:noProof/>
            <w:webHidden/>
          </w:rPr>
          <w:tab/>
        </w:r>
      </w:hyperlink>
      <w:r w:rsidR="005A0A9A">
        <w:rPr>
          <w:noProof/>
        </w:rPr>
        <w:t>63</w:t>
      </w:r>
    </w:p>
    <w:p w:rsidR="00F47155" w:rsidRDefault="006D26DD" w:rsidP="00F47155">
      <w:pPr>
        <w:pStyle w:val="11"/>
        <w:tabs>
          <w:tab w:val="right" w:leader="dot" w:pos="10195"/>
        </w:tabs>
        <w:rPr>
          <w:noProof/>
        </w:rPr>
      </w:pPr>
      <w:hyperlink w:anchor="_Toc65233624" w:history="1">
        <w:r w:rsidR="00F47155" w:rsidRPr="005A0A9A">
          <w:rPr>
            <w:rStyle w:val="ae"/>
            <w:noProof/>
          </w:rPr>
          <w:t>Приложение №1</w:t>
        </w:r>
        <w:r w:rsidR="00F47155" w:rsidRPr="00AD30D6">
          <w:rPr>
            <w:noProof/>
            <w:webHidden/>
          </w:rPr>
          <w:tab/>
        </w:r>
      </w:hyperlink>
      <w:r w:rsidR="005A0A9A">
        <w:rPr>
          <w:noProof/>
        </w:rPr>
        <w:t>64</w:t>
      </w:r>
    </w:p>
    <w:p w:rsidR="00F47155" w:rsidRPr="00F47155" w:rsidRDefault="00F47155" w:rsidP="00F47155"/>
    <w:p w:rsidR="00A06CA0" w:rsidRPr="00A06CA0" w:rsidRDefault="00A06CA0" w:rsidP="00F47155">
      <w:pPr>
        <w:pStyle w:val="11"/>
        <w:tabs>
          <w:tab w:val="left" w:pos="2835"/>
          <w:tab w:val="right" w:leader="dot" w:pos="10195"/>
        </w:tabs>
        <w:rPr>
          <w:noProof/>
        </w:rPr>
      </w:pPr>
    </w:p>
    <w:p w:rsidR="002E060A" w:rsidRDefault="0096006C" w:rsidP="005A0A9A">
      <w:r w:rsidRPr="00AD30D6">
        <w:fldChar w:fldCharType="end"/>
      </w:r>
    </w:p>
    <w:p w:rsidR="005A0A9A" w:rsidRDefault="005A0A9A" w:rsidP="005A0A9A"/>
    <w:p w:rsidR="005A0A9A" w:rsidRPr="005A0A9A" w:rsidRDefault="005A0A9A" w:rsidP="005A0A9A">
      <w:pPr>
        <w:rPr>
          <w:b/>
        </w:rPr>
      </w:pPr>
    </w:p>
    <w:p w:rsidR="00E42EE0" w:rsidRPr="00AD30D6" w:rsidRDefault="00E42EE0" w:rsidP="00E42EE0">
      <w:pPr>
        <w:spacing w:after="1" w:line="220" w:lineRule="atLeast"/>
        <w:jc w:val="both"/>
        <w:rPr>
          <w:sz w:val="22"/>
          <w:szCs w:val="22"/>
        </w:rPr>
      </w:pPr>
    </w:p>
    <w:p w:rsidR="00A84A9F" w:rsidRDefault="00A84A9F" w:rsidP="00E42EE0">
      <w:pPr>
        <w:spacing w:after="1" w:line="220" w:lineRule="atLeast"/>
        <w:jc w:val="center"/>
        <w:outlineLvl w:val="1"/>
        <w:rPr>
          <w:b/>
          <w:sz w:val="22"/>
          <w:szCs w:val="22"/>
        </w:rPr>
      </w:pPr>
      <w:bookmarkStart w:id="2" w:name="_Toc65233572"/>
    </w:p>
    <w:p w:rsidR="00E42EE0" w:rsidRPr="00AD30D6" w:rsidRDefault="00E42EE0" w:rsidP="00E42EE0">
      <w:pPr>
        <w:spacing w:after="1" w:line="220" w:lineRule="atLeast"/>
        <w:jc w:val="center"/>
        <w:outlineLvl w:val="1"/>
        <w:rPr>
          <w:b/>
          <w:sz w:val="22"/>
          <w:szCs w:val="22"/>
        </w:rPr>
      </w:pPr>
      <w:bookmarkStart w:id="3" w:name="_Toc115168005"/>
      <w:r w:rsidRPr="00AD30D6">
        <w:rPr>
          <w:b/>
          <w:sz w:val="22"/>
          <w:szCs w:val="22"/>
        </w:rPr>
        <w:lastRenderedPageBreak/>
        <w:t>Термины, определения и сокращения</w:t>
      </w:r>
      <w:bookmarkEnd w:id="2"/>
      <w:bookmarkEnd w:id="3"/>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В настоящем Положении используются следующие термины:</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Аукцион</w:t>
      </w:r>
      <w:r w:rsidRPr="00AD30D6">
        <w:rPr>
          <w:sz w:val="22"/>
          <w:szCs w:val="22"/>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AD30D6" w:rsidRDefault="00E42EE0" w:rsidP="004A7C84">
      <w:pPr>
        <w:tabs>
          <w:tab w:val="left" w:pos="3885"/>
        </w:tabs>
        <w:spacing w:before="220" w:after="1" w:line="220" w:lineRule="atLeast"/>
        <w:ind w:firstLine="540"/>
        <w:jc w:val="both"/>
        <w:rPr>
          <w:sz w:val="22"/>
          <w:szCs w:val="22"/>
        </w:rPr>
      </w:pPr>
      <w:r w:rsidRPr="00AD30D6">
        <w:rPr>
          <w:b/>
          <w:sz w:val="22"/>
          <w:szCs w:val="22"/>
          <w:u w:val="single"/>
        </w:rPr>
        <w:t>День</w:t>
      </w:r>
      <w:r w:rsidRPr="00AD30D6">
        <w:rPr>
          <w:sz w:val="22"/>
          <w:szCs w:val="22"/>
        </w:rPr>
        <w:t xml:space="preserve"> - календарный день.</w:t>
      </w:r>
      <w:r w:rsidR="004A7C84" w:rsidRPr="00AD30D6">
        <w:rPr>
          <w:sz w:val="22"/>
          <w:szCs w:val="22"/>
        </w:rPr>
        <w:tab/>
      </w:r>
    </w:p>
    <w:p w:rsidR="00E42EE0" w:rsidRDefault="00E42EE0" w:rsidP="00E42EE0">
      <w:pPr>
        <w:spacing w:before="220" w:after="1" w:line="220" w:lineRule="atLeast"/>
        <w:ind w:firstLine="540"/>
        <w:jc w:val="both"/>
        <w:rPr>
          <w:sz w:val="22"/>
          <w:szCs w:val="22"/>
        </w:rPr>
      </w:pPr>
      <w:r w:rsidRPr="00AD30D6">
        <w:rPr>
          <w:b/>
          <w:sz w:val="22"/>
          <w:szCs w:val="22"/>
          <w:u w:val="single"/>
        </w:rPr>
        <w:t>Документация о закупке</w:t>
      </w:r>
      <w:r w:rsidRPr="00AD30D6">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A5313F" w:rsidRDefault="00A5313F" w:rsidP="00A5313F">
      <w:pPr>
        <w:tabs>
          <w:tab w:val="left" w:pos="3885"/>
        </w:tabs>
        <w:ind w:firstLine="539"/>
        <w:jc w:val="both"/>
        <w:rPr>
          <w:b/>
          <w:highlight w:val="red"/>
          <w:u w:val="single"/>
        </w:rPr>
      </w:pPr>
    </w:p>
    <w:p w:rsidR="00A5313F" w:rsidRPr="00BB4242" w:rsidRDefault="00A5313F" w:rsidP="00A5313F">
      <w:pPr>
        <w:tabs>
          <w:tab w:val="left" w:pos="3885"/>
        </w:tabs>
        <w:ind w:firstLine="539"/>
        <w:jc w:val="both"/>
        <w:rPr>
          <w:sz w:val="22"/>
          <w:szCs w:val="22"/>
        </w:rPr>
      </w:pPr>
      <w:r w:rsidRPr="00BB4242">
        <w:rPr>
          <w:b/>
          <w:u w:val="single"/>
        </w:rPr>
        <w:t>Договор</w:t>
      </w:r>
      <w:r w:rsidRPr="00BB4242">
        <w:rPr>
          <w:b/>
        </w:rPr>
        <w:t>-</w:t>
      </w:r>
      <w:r w:rsidRPr="00BB4242">
        <w:rPr>
          <w:sz w:val="22"/>
          <w:szCs w:val="22"/>
        </w:rPr>
        <w:t>соглашение двух или более лиц об установлении, изменении или прекращении гражданских прав и обязанностей.</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 xml:space="preserve">Единая информационная </w:t>
      </w:r>
      <w:r w:rsidR="00D85A99" w:rsidRPr="00AD30D6">
        <w:rPr>
          <w:b/>
          <w:sz w:val="22"/>
          <w:szCs w:val="22"/>
          <w:u w:val="single"/>
        </w:rPr>
        <w:t>система</w:t>
      </w:r>
      <w:r w:rsidR="00D85A99" w:rsidRPr="00AD30D6">
        <w:rPr>
          <w:sz w:val="22"/>
          <w:szCs w:val="22"/>
        </w:rPr>
        <w:t xml:space="preserve"> (</w:t>
      </w:r>
      <w:r w:rsidR="00830F00" w:rsidRPr="00AD30D6">
        <w:rPr>
          <w:sz w:val="22"/>
          <w:szCs w:val="22"/>
        </w:rPr>
        <w:t>далее по тексту ЕИС)</w:t>
      </w:r>
      <w:r w:rsidRPr="00AD30D6">
        <w:rPr>
          <w:sz w:val="22"/>
          <w:szCs w:val="22"/>
        </w:rPr>
        <w:t xml:space="preserve">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00032FEE" w:rsidRPr="00AD30D6">
        <w:rPr>
          <w:sz w:val="22"/>
          <w:szCs w:val="22"/>
        </w:rPr>
        <w:t>№</w:t>
      </w:r>
      <w:r w:rsidRPr="00AD30D6">
        <w:rPr>
          <w:sz w:val="22"/>
          <w:szCs w:val="22"/>
        </w:rPr>
        <w:t xml:space="preserve"> 44-ФЗ информации, которая содержится </w:t>
      </w:r>
      <w:r w:rsidR="00D85A99" w:rsidRPr="00AD30D6">
        <w:rPr>
          <w:sz w:val="22"/>
          <w:szCs w:val="22"/>
        </w:rPr>
        <w:t>в базах,</w:t>
      </w:r>
      <w:r w:rsidRPr="00AD30D6">
        <w:rPr>
          <w:sz w:val="22"/>
          <w:szCs w:val="22"/>
        </w:rPr>
        <w:t xml:space="preserve">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AD30D6">
        <w:rPr>
          <w:sz w:val="22"/>
          <w:szCs w:val="22"/>
          <w:lang w:val="en-US"/>
        </w:rPr>
        <w:t>http</w:t>
      </w:r>
      <w:r w:rsidRPr="00AD30D6">
        <w:rPr>
          <w:sz w:val="22"/>
          <w:szCs w:val="22"/>
        </w:rPr>
        <w:t>://</w:t>
      </w:r>
      <w:r w:rsidRPr="00AD30D6">
        <w:rPr>
          <w:sz w:val="22"/>
          <w:szCs w:val="22"/>
          <w:lang w:val="en-US"/>
        </w:rPr>
        <w:t>www</w:t>
      </w:r>
      <w:r w:rsidRPr="00AD30D6">
        <w:rPr>
          <w:sz w:val="22"/>
          <w:szCs w:val="22"/>
        </w:rPr>
        <w:t>.</w:t>
      </w:r>
      <w:r w:rsidRPr="00AD30D6">
        <w:rPr>
          <w:sz w:val="22"/>
          <w:szCs w:val="22"/>
          <w:lang w:val="en-US"/>
        </w:rPr>
        <w:t>zakupki</w:t>
      </w:r>
      <w:r w:rsidRPr="00AD30D6">
        <w:rPr>
          <w:sz w:val="22"/>
          <w:szCs w:val="22"/>
        </w:rPr>
        <w:t>.</w:t>
      </w:r>
      <w:r w:rsidRPr="00AD30D6">
        <w:rPr>
          <w:sz w:val="22"/>
          <w:szCs w:val="22"/>
          <w:lang w:val="en-US"/>
        </w:rPr>
        <w:t>gov</w:t>
      </w:r>
      <w:r w:rsidRPr="00AD30D6">
        <w:rPr>
          <w:sz w:val="22"/>
          <w:szCs w:val="22"/>
        </w:rPr>
        <w:t>.</w:t>
      </w:r>
      <w:r w:rsidRPr="00AD30D6">
        <w:rPr>
          <w:sz w:val="22"/>
          <w:szCs w:val="22"/>
          <w:lang w:val="en-US"/>
        </w:rPr>
        <w:t>ru</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Закупка</w:t>
      </w:r>
      <w:r w:rsidRPr="00AD30D6">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AD30D6">
        <w:rPr>
          <w:sz w:val="22"/>
          <w:szCs w:val="22"/>
        </w:rPr>
        <w:t xml:space="preserve">Заказчика </w:t>
      </w:r>
      <w:r w:rsidRPr="00AD30D6">
        <w:rPr>
          <w:sz w:val="22"/>
          <w:szCs w:val="22"/>
        </w:rPr>
        <w:t xml:space="preserve">в товарах (работах, услугах). </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Закупка в электронной форме</w:t>
      </w:r>
      <w:r w:rsidRPr="00AD30D6">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Закупка у единственного поставщика</w:t>
      </w:r>
      <w:r w:rsidRPr="00AD30D6">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Запрос котировок</w:t>
      </w:r>
      <w:r w:rsidRPr="00AD30D6">
        <w:rPr>
          <w:sz w:val="22"/>
          <w:szCs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Запрос предложений</w:t>
      </w:r>
      <w:r w:rsidRPr="00AD30D6">
        <w:rPr>
          <w:sz w:val="22"/>
          <w:szCs w:val="22"/>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Извещение о закупке</w:t>
      </w:r>
      <w:r w:rsidRPr="00AD30D6">
        <w:rPr>
          <w:sz w:val="22"/>
          <w:szCs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Комиссия по осуществлению конкурентных закупок</w:t>
      </w:r>
      <w:r w:rsidRPr="00AD30D6">
        <w:rPr>
          <w:sz w:val="22"/>
          <w:szCs w:val="22"/>
        </w:rPr>
        <w:t xml:space="preserve"> (комиссия по закупкам или закупочная комиссия) - коллегиальный орган, создаваемый Заказчиком для проведения закупок.</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Конкурс</w:t>
      </w:r>
      <w:r w:rsidRPr="00AD30D6">
        <w:rPr>
          <w:sz w:val="22"/>
          <w:szCs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Лот</w:t>
      </w:r>
      <w:r w:rsidRPr="00AD30D6">
        <w:rPr>
          <w:sz w:val="22"/>
          <w:szCs w:val="22"/>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Недостоверные сведения</w:t>
      </w:r>
      <w:r w:rsidRPr="00AD30D6">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lastRenderedPageBreak/>
        <w:t xml:space="preserve">Оператор электронной площадки </w:t>
      </w:r>
      <w:r w:rsidRPr="00AD30D6">
        <w:rPr>
          <w:sz w:val="22"/>
          <w:szCs w:val="22"/>
        </w:rPr>
        <w:t xml:space="preserve">- юридическое лицо, отвечающее требованиям, указанным в ч. 2 ст. 3.3 Федерального закона от 18.07.2011 </w:t>
      </w:r>
      <w:r w:rsidR="00032FEE" w:rsidRPr="00AD30D6">
        <w:rPr>
          <w:sz w:val="22"/>
          <w:szCs w:val="22"/>
        </w:rPr>
        <w:t>№</w:t>
      </w:r>
      <w:r w:rsidRPr="00AD30D6">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032FEE" w:rsidRPr="00AD30D6">
        <w:rPr>
          <w:sz w:val="22"/>
          <w:szCs w:val="22"/>
        </w:rPr>
        <w:t>№</w:t>
      </w:r>
      <w:r w:rsidRPr="00AD30D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032FEE" w:rsidRPr="00AD30D6">
        <w:rPr>
          <w:sz w:val="22"/>
          <w:szCs w:val="22"/>
        </w:rPr>
        <w:t>№</w:t>
      </w:r>
      <w:r w:rsidRPr="00AD30D6">
        <w:rPr>
          <w:sz w:val="22"/>
          <w:szCs w:val="22"/>
        </w:rPr>
        <w:t xml:space="preserve"> 223-ФЗ.</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Переторжка</w:t>
      </w:r>
      <w:r w:rsidRPr="00AD30D6">
        <w:rPr>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Победитель закупк</w:t>
      </w:r>
      <w:r w:rsidR="00F05F55" w:rsidRPr="00AD30D6">
        <w:rPr>
          <w:b/>
          <w:sz w:val="22"/>
          <w:szCs w:val="22"/>
          <w:u w:val="single"/>
        </w:rPr>
        <w:t xml:space="preserve">и </w:t>
      </w:r>
      <w:r w:rsidR="00F05F55" w:rsidRPr="00AD30D6">
        <w:rPr>
          <w:sz w:val="22"/>
          <w:szCs w:val="22"/>
        </w:rPr>
        <w:t>- соответствующий требованиям</w:t>
      </w:r>
      <w:r w:rsidRPr="00AD30D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 xml:space="preserve">Поставщик (подрядчик, </w:t>
      </w:r>
      <w:r w:rsidR="00D85A99" w:rsidRPr="00AD30D6">
        <w:rPr>
          <w:b/>
          <w:sz w:val="22"/>
          <w:szCs w:val="22"/>
          <w:u w:val="single"/>
        </w:rPr>
        <w:t>исполнитель)</w:t>
      </w:r>
      <w:r w:rsidR="00D85A99" w:rsidRPr="00AD30D6">
        <w:rPr>
          <w:sz w:val="22"/>
          <w:szCs w:val="22"/>
        </w:rPr>
        <w:t xml:space="preserve"> -</w:t>
      </w:r>
      <w:r w:rsidRPr="00AD30D6">
        <w:rPr>
          <w:sz w:val="22"/>
          <w:szCs w:val="22"/>
        </w:rPr>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A5313F" w:rsidRDefault="00E42EE0" w:rsidP="00E42EE0">
      <w:pPr>
        <w:spacing w:before="220" w:after="1" w:line="220" w:lineRule="atLeast"/>
        <w:ind w:firstLine="540"/>
        <w:jc w:val="both"/>
        <w:rPr>
          <w:sz w:val="22"/>
          <w:szCs w:val="22"/>
        </w:rPr>
      </w:pPr>
      <w:r w:rsidRPr="00AD30D6">
        <w:rPr>
          <w:b/>
          <w:sz w:val="22"/>
          <w:szCs w:val="22"/>
          <w:u w:val="single"/>
        </w:rPr>
        <w:t>Процедура закупки</w:t>
      </w:r>
      <w:r w:rsidRPr="00AD30D6">
        <w:rPr>
          <w:sz w:val="22"/>
          <w:szCs w:val="22"/>
        </w:rPr>
        <w:t xml:space="preserve"> - </w:t>
      </w:r>
      <w:r w:rsidRPr="00A5313F">
        <w:rPr>
          <w:sz w:val="22"/>
          <w:szCs w:val="22"/>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A5313F" w:rsidRDefault="00E42EE0" w:rsidP="00A5313F">
      <w:pPr>
        <w:rPr>
          <w:sz w:val="22"/>
          <w:szCs w:val="22"/>
        </w:rPr>
      </w:pPr>
      <w:r w:rsidRPr="00A5313F">
        <w:rPr>
          <w:b/>
          <w:sz w:val="22"/>
          <w:szCs w:val="22"/>
          <w:u w:val="single"/>
        </w:rPr>
        <w:t>Сайт Заказчика</w:t>
      </w:r>
      <w:r w:rsidRPr="00A5313F">
        <w:rPr>
          <w:sz w:val="22"/>
          <w:szCs w:val="22"/>
        </w:rPr>
        <w:t xml:space="preserve"> - сайт в сети Интернет, содержащий информацию о Заказчике (</w:t>
      </w:r>
      <w:hyperlink r:id="rId9" w:history="1">
        <w:r w:rsidR="00A5313F" w:rsidRPr="002D585E">
          <w:rPr>
            <w:rStyle w:val="ae"/>
            <w:sz w:val="22"/>
            <w:szCs w:val="22"/>
          </w:rPr>
          <w:t>https://shkola1langepas-r86.gosweb.gosuslugi.ru/</w:t>
        </w:r>
      </w:hyperlink>
      <w:r w:rsidRPr="00A5313F">
        <w:rPr>
          <w:sz w:val="22"/>
          <w:szCs w:val="22"/>
        </w:rPr>
        <w:t>).</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Способ закупки</w:t>
      </w:r>
      <w:r w:rsidRPr="00AD30D6">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Субъекты малого и среднего предпринимательства (СМСП)</w:t>
      </w:r>
      <w:r w:rsidRPr="00AD30D6">
        <w:rPr>
          <w:sz w:val="22"/>
          <w:szCs w:val="22"/>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032FEE" w:rsidRPr="00AD30D6">
        <w:rPr>
          <w:sz w:val="22"/>
          <w:szCs w:val="22"/>
        </w:rPr>
        <w:t>№</w:t>
      </w:r>
      <w:r w:rsidRPr="00AD30D6">
        <w:rPr>
          <w:sz w:val="22"/>
          <w:szCs w:val="22"/>
        </w:rPr>
        <w:t xml:space="preserve"> 209-ФЗ "О развитии малого и среднего предпринимательства в Российской Федерации".</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Уклонение от заключения договора</w:t>
      </w:r>
      <w:r w:rsidRPr="00AD30D6">
        <w:rPr>
          <w:sz w:val="22"/>
          <w:szCs w:val="22"/>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Усиленная квалифицированная электронная подпись</w:t>
      </w:r>
      <w:r w:rsidRPr="00AD30D6">
        <w:rPr>
          <w:sz w:val="22"/>
          <w:szCs w:val="22"/>
        </w:rPr>
        <w:t xml:space="preserve"> - электронная подпись, соответствующая признакам, указанным в ч. 4 ст. 5 Федерального закона от 06.04.2011 </w:t>
      </w:r>
      <w:r w:rsidR="00032FEE" w:rsidRPr="00AD30D6">
        <w:rPr>
          <w:sz w:val="22"/>
          <w:szCs w:val="22"/>
        </w:rPr>
        <w:t>№</w:t>
      </w:r>
      <w:r w:rsidRPr="00AD30D6">
        <w:rPr>
          <w:sz w:val="22"/>
          <w:szCs w:val="22"/>
        </w:rPr>
        <w:t xml:space="preserve"> 63-ФЗ.</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Участник закупки</w:t>
      </w:r>
      <w:r w:rsidRPr="00AD30D6">
        <w:rPr>
          <w:sz w:val="22"/>
          <w:szCs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Электронная площадка</w:t>
      </w:r>
      <w:r w:rsidRPr="00AD30D6">
        <w:rPr>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AD30D6" w:rsidRDefault="00E42EE0" w:rsidP="00E42EE0">
      <w:pPr>
        <w:spacing w:before="220" w:after="1" w:line="220" w:lineRule="atLeast"/>
        <w:ind w:firstLine="540"/>
        <w:jc w:val="both"/>
        <w:rPr>
          <w:sz w:val="22"/>
          <w:szCs w:val="22"/>
        </w:rPr>
      </w:pPr>
      <w:r w:rsidRPr="00AD30D6">
        <w:rPr>
          <w:sz w:val="22"/>
          <w:szCs w:val="22"/>
        </w:rPr>
        <w:t>В настоящем Положении используются следующие сокращения:</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ЕИС</w:t>
      </w:r>
      <w:r w:rsidRPr="00AD30D6">
        <w:rPr>
          <w:sz w:val="22"/>
          <w:szCs w:val="22"/>
        </w:rPr>
        <w:t xml:space="preserve"> - Единая информационная система в сфере закупок товаров, работ, услуг для обеспечения государственных и муниципальных нужд.</w:t>
      </w:r>
    </w:p>
    <w:p w:rsidR="00F95B1E" w:rsidRPr="00AD30D6" w:rsidRDefault="00E42EE0" w:rsidP="00F95B1E">
      <w:pPr>
        <w:spacing w:before="220" w:after="1" w:line="220" w:lineRule="atLeast"/>
        <w:ind w:firstLine="540"/>
        <w:jc w:val="both"/>
        <w:rPr>
          <w:sz w:val="22"/>
          <w:szCs w:val="22"/>
        </w:rPr>
      </w:pPr>
      <w:r w:rsidRPr="00AD30D6">
        <w:rPr>
          <w:b/>
          <w:sz w:val="22"/>
          <w:szCs w:val="22"/>
          <w:u w:val="single"/>
        </w:rPr>
        <w:t>Заказчик</w:t>
      </w:r>
      <w:r w:rsidR="00637897" w:rsidRPr="00AD30D6">
        <w:rPr>
          <w:sz w:val="22"/>
          <w:szCs w:val="22"/>
        </w:rPr>
        <w:t>–</w:t>
      </w:r>
      <w:r w:rsidR="00F95B1E" w:rsidRPr="00AD30D6">
        <w:rPr>
          <w:sz w:val="24"/>
          <w:szCs w:val="24"/>
        </w:rPr>
        <w:t>Лангепасское городское муниципальное автономное общеобразовательное учреждение «Средняя общеобразовательная школа №1» (ЛГ МАОУ «СОШ №1»).</w:t>
      </w:r>
    </w:p>
    <w:p w:rsidR="00E42EE0" w:rsidRPr="00AD30D6" w:rsidRDefault="00E42EE0" w:rsidP="00E42EE0">
      <w:pPr>
        <w:spacing w:before="220" w:after="1" w:line="220" w:lineRule="atLeast"/>
        <w:ind w:firstLine="540"/>
        <w:jc w:val="both"/>
        <w:rPr>
          <w:sz w:val="22"/>
          <w:szCs w:val="22"/>
        </w:rPr>
      </w:pP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 xml:space="preserve">Закон </w:t>
      </w:r>
      <w:r w:rsidR="00032FEE" w:rsidRPr="00AD30D6">
        <w:rPr>
          <w:b/>
          <w:sz w:val="22"/>
          <w:szCs w:val="22"/>
          <w:u w:val="single"/>
        </w:rPr>
        <w:t>№</w:t>
      </w:r>
      <w:r w:rsidRPr="00AD30D6">
        <w:rPr>
          <w:b/>
          <w:sz w:val="22"/>
          <w:szCs w:val="22"/>
          <w:u w:val="single"/>
        </w:rPr>
        <w:t xml:space="preserve"> 223-ФЗ</w:t>
      </w:r>
      <w:r w:rsidRPr="00AD30D6">
        <w:rPr>
          <w:sz w:val="22"/>
          <w:szCs w:val="22"/>
        </w:rPr>
        <w:t xml:space="preserve"> - Федеральный закон от 18.07.2011 </w:t>
      </w:r>
      <w:r w:rsidR="00032FEE" w:rsidRPr="00AD30D6">
        <w:rPr>
          <w:sz w:val="22"/>
          <w:szCs w:val="22"/>
        </w:rPr>
        <w:t>№</w:t>
      </w:r>
      <w:r w:rsidRPr="00AD30D6">
        <w:rPr>
          <w:sz w:val="22"/>
          <w:szCs w:val="22"/>
        </w:rPr>
        <w:t xml:space="preserve"> 223-ФЗ "О закупках товаров, работ, услуг отдельными видами юридических лиц".</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 xml:space="preserve">Закон </w:t>
      </w:r>
      <w:r w:rsidR="00032FEE" w:rsidRPr="00AD30D6">
        <w:rPr>
          <w:b/>
          <w:sz w:val="22"/>
          <w:szCs w:val="22"/>
          <w:u w:val="single"/>
        </w:rPr>
        <w:t>№</w:t>
      </w:r>
      <w:r w:rsidRPr="00AD30D6">
        <w:rPr>
          <w:b/>
          <w:sz w:val="22"/>
          <w:szCs w:val="22"/>
          <w:u w:val="single"/>
        </w:rPr>
        <w:t xml:space="preserve"> 44-ФЗ</w:t>
      </w:r>
      <w:r w:rsidRPr="00AD30D6">
        <w:rPr>
          <w:sz w:val="22"/>
          <w:szCs w:val="22"/>
        </w:rPr>
        <w:t xml:space="preserve"> - Федеральный закон от 05.04.2013 </w:t>
      </w:r>
      <w:r w:rsidR="00032FEE" w:rsidRPr="00AD30D6">
        <w:rPr>
          <w:sz w:val="22"/>
          <w:szCs w:val="22"/>
        </w:rPr>
        <w:t>№</w:t>
      </w:r>
      <w:r w:rsidRPr="00AD30D6">
        <w:rPr>
          <w:sz w:val="22"/>
          <w:szCs w:val="22"/>
        </w:rPr>
        <w:t xml:space="preserve"> 44-ФЗ "О контрактной системе в сфере закупок товаров, работ, услуг для обеспечения государственных и муниципальных нужд".</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 xml:space="preserve">Закон </w:t>
      </w:r>
      <w:r w:rsidR="00032FEE" w:rsidRPr="00AD30D6">
        <w:rPr>
          <w:b/>
          <w:sz w:val="22"/>
          <w:szCs w:val="22"/>
          <w:u w:val="single"/>
        </w:rPr>
        <w:t>№</w:t>
      </w:r>
      <w:r w:rsidRPr="00AD30D6">
        <w:rPr>
          <w:b/>
          <w:sz w:val="22"/>
          <w:szCs w:val="22"/>
          <w:u w:val="single"/>
        </w:rPr>
        <w:t xml:space="preserve"> 209-ФЗ</w:t>
      </w:r>
      <w:r w:rsidRPr="00AD30D6">
        <w:rPr>
          <w:sz w:val="22"/>
          <w:szCs w:val="22"/>
        </w:rPr>
        <w:t xml:space="preserve"> - Федеральный закон от 24.07.2007 </w:t>
      </w:r>
      <w:r w:rsidR="00032FEE" w:rsidRPr="00AD30D6">
        <w:rPr>
          <w:sz w:val="22"/>
          <w:szCs w:val="22"/>
        </w:rPr>
        <w:t>№</w:t>
      </w:r>
      <w:r w:rsidRPr="00AD30D6">
        <w:rPr>
          <w:sz w:val="22"/>
          <w:szCs w:val="22"/>
        </w:rPr>
        <w:t xml:space="preserve"> 209-ФЗ "О развитии малого и среднего предпринимательства в Российской Федерации".</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Положение</w:t>
      </w:r>
      <w:r w:rsidRPr="00AD30D6">
        <w:rPr>
          <w:sz w:val="22"/>
          <w:szCs w:val="22"/>
        </w:rPr>
        <w:t xml:space="preserve"> - Положение о закупке товаров, работ, услуг для нужд Заказчика.</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Поставщик</w:t>
      </w:r>
      <w:r w:rsidRPr="00AD30D6">
        <w:rPr>
          <w:sz w:val="22"/>
          <w:szCs w:val="22"/>
        </w:rPr>
        <w:t xml:space="preserve"> - поставщик, подрядчик или исполнитель.</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Положение об особенностях участия СМСП в закупках</w:t>
      </w:r>
      <w:r w:rsidRPr="00AD30D6">
        <w:rPr>
          <w:sz w:val="22"/>
          <w:szCs w:val="22"/>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32FEE" w:rsidRPr="00AD30D6">
        <w:rPr>
          <w:sz w:val="22"/>
          <w:szCs w:val="22"/>
        </w:rPr>
        <w:t>№</w:t>
      </w:r>
      <w:r w:rsidRPr="00AD30D6">
        <w:rPr>
          <w:sz w:val="22"/>
          <w:szCs w:val="22"/>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 xml:space="preserve">Постановление Правительства РФ </w:t>
      </w:r>
      <w:r w:rsidR="00032FEE" w:rsidRPr="00AD30D6">
        <w:rPr>
          <w:b/>
          <w:sz w:val="22"/>
          <w:szCs w:val="22"/>
          <w:u w:val="single"/>
        </w:rPr>
        <w:t>№</w:t>
      </w:r>
      <w:r w:rsidRPr="00AD30D6">
        <w:rPr>
          <w:b/>
          <w:sz w:val="22"/>
          <w:szCs w:val="22"/>
          <w:u w:val="single"/>
        </w:rPr>
        <w:t xml:space="preserve"> 1352</w:t>
      </w:r>
      <w:r w:rsidRPr="00AD30D6">
        <w:rPr>
          <w:sz w:val="22"/>
          <w:szCs w:val="22"/>
        </w:rPr>
        <w:t xml:space="preserve"> - Постановление Правительства РФ от 11.12.2014 </w:t>
      </w:r>
      <w:r w:rsidR="00032FEE" w:rsidRPr="00AD30D6">
        <w:rPr>
          <w:sz w:val="22"/>
          <w:szCs w:val="22"/>
        </w:rPr>
        <w:t>№</w:t>
      </w:r>
      <w:r w:rsidRPr="00AD30D6">
        <w:rPr>
          <w:sz w:val="22"/>
          <w:szCs w:val="22"/>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Правила формирования плана закупки</w:t>
      </w:r>
      <w:r w:rsidRPr="00AD30D6">
        <w:rPr>
          <w:sz w:val="22"/>
          <w:szCs w:val="22"/>
        </w:rPr>
        <w:t xml:space="preserve"> - Правила формирования плана закупки товаров (работ, услуг), утвержденные Постановлением Правительства РФ от 17.09.2012 </w:t>
      </w:r>
      <w:r w:rsidR="00032FEE" w:rsidRPr="00AD30D6">
        <w:rPr>
          <w:sz w:val="22"/>
          <w:szCs w:val="22"/>
        </w:rPr>
        <w:t>№</w:t>
      </w:r>
      <w:r w:rsidRPr="00AD30D6">
        <w:rPr>
          <w:sz w:val="22"/>
          <w:szCs w:val="22"/>
        </w:rPr>
        <w:t xml:space="preserve"> 932 "Об утверждении Правил формирования плана закупки товаров (работ, услуг) и требований к форме такого плана".</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Реестр СМСП</w:t>
      </w:r>
      <w:r w:rsidRPr="00AD30D6">
        <w:rPr>
          <w:sz w:val="22"/>
          <w:szCs w:val="22"/>
        </w:rPr>
        <w:t xml:space="preserve"> - Единый реестр субъектов малого и среднего предпринимательства, сформированный в соответствии со ст. 4.1 Закона </w:t>
      </w:r>
      <w:r w:rsidR="00032FEE" w:rsidRPr="00AD30D6">
        <w:rPr>
          <w:sz w:val="22"/>
          <w:szCs w:val="22"/>
        </w:rPr>
        <w:t>№</w:t>
      </w:r>
      <w:r w:rsidRPr="00AD30D6">
        <w:rPr>
          <w:sz w:val="22"/>
          <w:szCs w:val="22"/>
        </w:rPr>
        <w:t xml:space="preserve"> 209-ФЗ.</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СМСП</w:t>
      </w:r>
      <w:r w:rsidRPr="00AD30D6">
        <w:rPr>
          <w:sz w:val="22"/>
          <w:szCs w:val="22"/>
        </w:rPr>
        <w:t xml:space="preserve"> - субъекты малого и среднего предпринимательства.</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Требования к форме плана закупок</w:t>
      </w:r>
      <w:r w:rsidRPr="00AD30D6">
        <w:rPr>
          <w:sz w:val="22"/>
          <w:szCs w:val="22"/>
        </w:rPr>
        <w:t xml:space="preserve"> - Требования к формированию плана закупки товаров (работ, услуг), утвержденные Постановлением Правительства РФ от 17.09.2012 </w:t>
      </w:r>
      <w:r w:rsidR="00032FEE" w:rsidRPr="00AD30D6">
        <w:rPr>
          <w:sz w:val="22"/>
          <w:szCs w:val="22"/>
        </w:rPr>
        <w:t>№</w:t>
      </w:r>
      <w:r w:rsidRPr="00AD30D6">
        <w:rPr>
          <w:sz w:val="22"/>
          <w:szCs w:val="22"/>
        </w:rPr>
        <w:t xml:space="preserve"> 932 "Об утверждении Правил формирования плана закупки товаров (работ, услуг) и требований к форме такого плана"</w:t>
      </w:r>
      <w:r w:rsidR="000F2F62"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b/>
          <w:sz w:val="22"/>
          <w:szCs w:val="22"/>
          <w:u w:val="single"/>
        </w:rPr>
        <w:t>Электронная подпись</w:t>
      </w:r>
      <w:r w:rsidRPr="00AD30D6">
        <w:rPr>
          <w:sz w:val="22"/>
          <w:szCs w:val="22"/>
        </w:rPr>
        <w:t xml:space="preserve"> - усиленная квалифицированная электронная подпись.</w:t>
      </w:r>
    </w:p>
    <w:p w:rsidR="00784BB2" w:rsidRPr="00AD30D6" w:rsidRDefault="00784BB2" w:rsidP="00E42EE0">
      <w:pPr>
        <w:spacing w:before="220" w:after="1" w:line="220" w:lineRule="atLeast"/>
        <w:ind w:firstLine="540"/>
        <w:jc w:val="both"/>
        <w:rPr>
          <w:sz w:val="22"/>
          <w:szCs w:val="22"/>
        </w:rPr>
      </w:pPr>
    </w:p>
    <w:p w:rsidR="002E060A" w:rsidRPr="00A5313F" w:rsidRDefault="00784BB2" w:rsidP="00A5313F">
      <w:pPr>
        <w:ind w:firstLine="540"/>
        <w:jc w:val="both"/>
        <w:rPr>
          <w:sz w:val="22"/>
        </w:rPr>
      </w:pPr>
      <w:r w:rsidRPr="00AD30D6">
        <w:rPr>
          <w:b/>
          <w:sz w:val="22"/>
          <w:u w:val="single"/>
        </w:rPr>
        <w:t>Совместная закупка</w:t>
      </w:r>
      <w:r w:rsidRPr="00AD30D6">
        <w:rPr>
          <w:sz w:val="22"/>
        </w:rPr>
        <w:t xml:space="preserve"> - потребности в одних и тех же товарах, работах, услугах у 2 и более заказчиков. Совместная закупка может проводиться конкурсами и аукционами. Порядок проведения совместной закупки определяется соглашением о проведении совместной закупки.</w:t>
      </w:r>
      <w:bookmarkStart w:id="4" w:name="P88"/>
      <w:bookmarkEnd w:id="4"/>
    </w:p>
    <w:p w:rsidR="002E060A" w:rsidRPr="00AD30D6" w:rsidRDefault="002E060A" w:rsidP="00E42EE0">
      <w:pPr>
        <w:spacing w:after="1" w:line="220" w:lineRule="atLeast"/>
        <w:jc w:val="center"/>
        <w:outlineLvl w:val="0"/>
        <w:rPr>
          <w:sz w:val="22"/>
          <w:szCs w:val="22"/>
        </w:rPr>
      </w:pPr>
    </w:p>
    <w:p w:rsidR="002E060A" w:rsidRPr="00BB4242" w:rsidRDefault="00A5313F" w:rsidP="00A5313F">
      <w:pPr>
        <w:ind w:firstLine="539"/>
        <w:jc w:val="both"/>
        <w:rPr>
          <w:color w:val="333333"/>
          <w:sz w:val="22"/>
          <w:szCs w:val="22"/>
          <w:shd w:val="clear" w:color="auto" w:fill="FFFFFF"/>
        </w:rPr>
      </w:pPr>
      <w:r w:rsidRPr="00BB4242">
        <w:rPr>
          <w:b/>
          <w:bCs/>
          <w:color w:val="333333"/>
          <w:sz w:val="22"/>
          <w:szCs w:val="22"/>
          <w:u w:val="single"/>
          <w:shd w:val="clear" w:color="auto" w:fill="FFFFFF"/>
        </w:rPr>
        <w:t>Совокупный</w:t>
      </w:r>
      <w:r w:rsidRPr="00BB4242">
        <w:rPr>
          <w:b/>
          <w:color w:val="333333"/>
          <w:sz w:val="22"/>
          <w:szCs w:val="22"/>
          <w:u w:val="single"/>
          <w:shd w:val="clear" w:color="auto" w:fill="FFFFFF"/>
        </w:rPr>
        <w:t> </w:t>
      </w:r>
      <w:r w:rsidRPr="00BB4242">
        <w:rPr>
          <w:b/>
          <w:bCs/>
          <w:color w:val="333333"/>
          <w:sz w:val="22"/>
          <w:szCs w:val="22"/>
          <w:u w:val="single"/>
          <w:shd w:val="clear" w:color="auto" w:fill="FFFFFF"/>
        </w:rPr>
        <w:t>годовой</w:t>
      </w:r>
      <w:r w:rsidRPr="00BB4242">
        <w:rPr>
          <w:b/>
          <w:color w:val="333333"/>
          <w:sz w:val="22"/>
          <w:szCs w:val="22"/>
          <w:u w:val="single"/>
          <w:shd w:val="clear" w:color="auto" w:fill="FFFFFF"/>
        </w:rPr>
        <w:t> </w:t>
      </w:r>
      <w:r w:rsidRPr="00BB4242">
        <w:rPr>
          <w:b/>
          <w:bCs/>
          <w:color w:val="333333"/>
          <w:sz w:val="22"/>
          <w:szCs w:val="22"/>
          <w:u w:val="single"/>
          <w:shd w:val="clear" w:color="auto" w:fill="FFFFFF"/>
        </w:rPr>
        <w:t>объем</w:t>
      </w:r>
      <w:r w:rsidRPr="00BB4242">
        <w:rPr>
          <w:b/>
          <w:color w:val="333333"/>
          <w:sz w:val="22"/>
          <w:szCs w:val="22"/>
          <w:u w:val="single"/>
          <w:shd w:val="clear" w:color="auto" w:fill="FFFFFF"/>
        </w:rPr>
        <w:t> </w:t>
      </w:r>
      <w:r w:rsidRPr="00BB4242">
        <w:rPr>
          <w:b/>
          <w:bCs/>
          <w:color w:val="333333"/>
          <w:sz w:val="22"/>
          <w:szCs w:val="22"/>
          <w:u w:val="single"/>
          <w:shd w:val="clear" w:color="auto" w:fill="FFFFFF"/>
        </w:rPr>
        <w:t>закупок</w:t>
      </w:r>
      <w:r w:rsidRPr="00BB4242">
        <w:rPr>
          <w:color w:val="333333"/>
          <w:sz w:val="22"/>
          <w:szCs w:val="22"/>
          <w:shd w:val="clear" w:color="auto" w:fill="FFFFFF"/>
        </w:rPr>
        <w:t xml:space="preserve"> — это общая сумма денег из доведенного заказчику финансового обеспечения, которую организация планирует использовать для осуществления закупок на основании Федерального закона от 18.07.2011 №223-ФЗ «О закупках товаров, работ, услуг отдельными видами юридических лиц» в отчетном периоде. </w:t>
      </w:r>
    </w:p>
    <w:p w:rsidR="002E060A" w:rsidRPr="00BB4242" w:rsidRDefault="002E060A" w:rsidP="00E42EE0">
      <w:pPr>
        <w:spacing w:after="1" w:line="220" w:lineRule="atLeast"/>
        <w:jc w:val="center"/>
        <w:outlineLvl w:val="0"/>
        <w:rPr>
          <w:sz w:val="22"/>
          <w:szCs w:val="22"/>
        </w:rPr>
      </w:pPr>
    </w:p>
    <w:p w:rsidR="00A5313F" w:rsidRPr="00BB4242" w:rsidRDefault="00A5313F" w:rsidP="00A5313F">
      <w:pPr>
        <w:ind w:firstLine="539"/>
        <w:jc w:val="both"/>
        <w:rPr>
          <w:color w:val="333333"/>
          <w:sz w:val="22"/>
          <w:szCs w:val="22"/>
          <w:shd w:val="clear" w:color="auto" w:fill="FFFFFF"/>
        </w:rPr>
      </w:pPr>
      <w:r w:rsidRPr="00BB4242">
        <w:rPr>
          <w:color w:val="333333"/>
          <w:sz w:val="22"/>
          <w:szCs w:val="22"/>
          <w:shd w:val="clear" w:color="auto" w:fill="FFFFFF"/>
        </w:rPr>
        <w:t>В настоящем Положении также имеются другие термины и определения, не предусмотренные в данном перечне, они подлежат толкованию в соответствии с действующим законодательством РФ.</w:t>
      </w:r>
    </w:p>
    <w:p w:rsidR="002E060A" w:rsidRPr="00A5313F" w:rsidRDefault="002E060A" w:rsidP="00E42EE0">
      <w:pPr>
        <w:spacing w:after="1" w:line="220" w:lineRule="atLeast"/>
        <w:jc w:val="center"/>
        <w:outlineLvl w:val="0"/>
        <w:rPr>
          <w:sz w:val="22"/>
          <w:szCs w:val="22"/>
        </w:rPr>
      </w:pPr>
    </w:p>
    <w:p w:rsidR="002E060A" w:rsidRPr="00A5313F" w:rsidRDefault="002E060A" w:rsidP="00E42EE0">
      <w:pPr>
        <w:spacing w:after="1" w:line="220" w:lineRule="atLeast"/>
        <w:jc w:val="center"/>
        <w:outlineLvl w:val="0"/>
        <w:rPr>
          <w:sz w:val="22"/>
          <w:szCs w:val="22"/>
        </w:rPr>
      </w:pPr>
    </w:p>
    <w:p w:rsidR="002E060A" w:rsidRDefault="002E060A" w:rsidP="00E42EE0">
      <w:pPr>
        <w:spacing w:after="1" w:line="220" w:lineRule="atLeast"/>
        <w:jc w:val="center"/>
        <w:outlineLvl w:val="0"/>
        <w:rPr>
          <w:sz w:val="22"/>
          <w:szCs w:val="22"/>
        </w:rPr>
      </w:pPr>
    </w:p>
    <w:p w:rsidR="00393BA2" w:rsidRDefault="00393BA2" w:rsidP="00E42EE0">
      <w:pPr>
        <w:spacing w:after="1" w:line="220" w:lineRule="atLeast"/>
        <w:jc w:val="center"/>
        <w:outlineLvl w:val="0"/>
        <w:rPr>
          <w:sz w:val="22"/>
          <w:szCs w:val="22"/>
        </w:rPr>
      </w:pPr>
    </w:p>
    <w:p w:rsidR="00393BA2" w:rsidRDefault="00393BA2" w:rsidP="00E42EE0">
      <w:pPr>
        <w:spacing w:after="1" w:line="220" w:lineRule="atLeast"/>
        <w:jc w:val="center"/>
        <w:outlineLvl w:val="0"/>
        <w:rPr>
          <w:sz w:val="22"/>
          <w:szCs w:val="22"/>
        </w:rPr>
      </w:pPr>
    </w:p>
    <w:p w:rsidR="00393BA2" w:rsidRPr="00AD30D6" w:rsidRDefault="00393BA2" w:rsidP="00E42EE0">
      <w:pPr>
        <w:spacing w:after="1" w:line="220" w:lineRule="atLeast"/>
        <w:jc w:val="center"/>
        <w:outlineLvl w:val="0"/>
        <w:rPr>
          <w:sz w:val="22"/>
          <w:szCs w:val="22"/>
        </w:rPr>
      </w:pPr>
    </w:p>
    <w:p w:rsidR="002E060A" w:rsidRPr="00AD30D6" w:rsidRDefault="002E060A" w:rsidP="00E42EE0">
      <w:pPr>
        <w:spacing w:after="1" w:line="220" w:lineRule="atLeast"/>
        <w:jc w:val="center"/>
        <w:outlineLvl w:val="0"/>
        <w:rPr>
          <w:sz w:val="22"/>
          <w:szCs w:val="22"/>
        </w:rPr>
      </w:pPr>
    </w:p>
    <w:p w:rsidR="002E060A" w:rsidRDefault="002E060A" w:rsidP="00A5313F">
      <w:pPr>
        <w:spacing w:after="1" w:line="220" w:lineRule="atLeast"/>
        <w:outlineLvl w:val="0"/>
        <w:rPr>
          <w:sz w:val="22"/>
          <w:szCs w:val="22"/>
        </w:rPr>
      </w:pPr>
    </w:p>
    <w:p w:rsidR="00A5313F" w:rsidRPr="00AD30D6" w:rsidRDefault="00A5313F" w:rsidP="00A5313F">
      <w:pPr>
        <w:spacing w:after="1" w:line="220" w:lineRule="atLeast"/>
        <w:outlineLvl w:val="0"/>
        <w:rPr>
          <w:sz w:val="22"/>
          <w:szCs w:val="22"/>
        </w:rPr>
      </w:pPr>
    </w:p>
    <w:p w:rsidR="002E060A" w:rsidRPr="00AD30D6" w:rsidRDefault="002E060A" w:rsidP="00E42EE0">
      <w:pPr>
        <w:spacing w:after="1" w:line="220" w:lineRule="atLeast"/>
        <w:jc w:val="center"/>
        <w:outlineLvl w:val="0"/>
        <w:rPr>
          <w:sz w:val="22"/>
          <w:szCs w:val="22"/>
        </w:rPr>
      </w:pPr>
    </w:p>
    <w:p w:rsidR="002E060A" w:rsidRPr="00AD30D6" w:rsidRDefault="002E060A" w:rsidP="00E42EE0">
      <w:pPr>
        <w:spacing w:after="1" w:line="220" w:lineRule="atLeast"/>
        <w:jc w:val="center"/>
        <w:outlineLvl w:val="0"/>
        <w:rPr>
          <w:sz w:val="22"/>
          <w:szCs w:val="22"/>
        </w:rPr>
      </w:pPr>
    </w:p>
    <w:p w:rsidR="00E42EE0" w:rsidRPr="00AD30D6" w:rsidRDefault="00E42EE0" w:rsidP="00E42EE0">
      <w:pPr>
        <w:spacing w:after="1" w:line="220" w:lineRule="atLeast"/>
        <w:jc w:val="center"/>
        <w:outlineLvl w:val="0"/>
        <w:rPr>
          <w:b/>
          <w:sz w:val="22"/>
          <w:szCs w:val="22"/>
        </w:rPr>
      </w:pPr>
      <w:bookmarkStart w:id="5" w:name="_Toc65233573"/>
      <w:bookmarkStart w:id="6" w:name="_Toc115168006"/>
      <w:r w:rsidRPr="00AD30D6">
        <w:rPr>
          <w:b/>
          <w:sz w:val="22"/>
          <w:szCs w:val="22"/>
        </w:rPr>
        <w:lastRenderedPageBreak/>
        <w:t>1. Общие положения</w:t>
      </w:r>
      <w:bookmarkEnd w:id="5"/>
      <w:bookmarkEnd w:id="6"/>
    </w:p>
    <w:p w:rsidR="00E42EE0" w:rsidRPr="00AD30D6" w:rsidRDefault="00E42EE0" w:rsidP="00E42EE0">
      <w:pPr>
        <w:spacing w:after="1" w:line="220" w:lineRule="atLeast"/>
        <w:jc w:val="both"/>
        <w:rPr>
          <w:b/>
          <w:sz w:val="22"/>
          <w:szCs w:val="22"/>
        </w:rPr>
      </w:pPr>
    </w:p>
    <w:p w:rsidR="00E42EE0" w:rsidRPr="00AD30D6" w:rsidRDefault="00E42EE0" w:rsidP="00E42EE0">
      <w:pPr>
        <w:spacing w:after="1" w:line="220" w:lineRule="atLeast"/>
        <w:jc w:val="center"/>
        <w:outlineLvl w:val="1"/>
        <w:rPr>
          <w:b/>
          <w:sz w:val="22"/>
          <w:szCs w:val="22"/>
        </w:rPr>
      </w:pPr>
      <w:bookmarkStart w:id="7" w:name="P90"/>
      <w:bookmarkStart w:id="8" w:name="_Toc65233574"/>
      <w:bookmarkStart w:id="9" w:name="_Toc115168007"/>
      <w:bookmarkEnd w:id="7"/>
      <w:r w:rsidRPr="00AD30D6">
        <w:rPr>
          <w:b/>
          <w:sz w:val="22"/>
          <w:szCs w:val="22"/>
        </w:rPr>
        <w:t>1.1. Правовые основы осуществления закупок</w:t>
      </w:r>
      <w:bookmarkEnd w:id="8"/>
      <w:bookmarkEnd w:id="9"/>
    </w:p>
    <w:p w:rsidR="00E42EE0" w:rsidRPr="00AD30D6" w:rsidRDefault="00E42EE0" w:rsidP="00E42EE0">
      <w:pPr>
        <w:spacing w:after="1" w:line="220" w:lineRule="atLeast"/>
        <w:jc w:val="both"/>
        <w:rPr>
          <w:sz w:val="22"/>
          <w:szCs w:val="22"/>
        </w:rPr>
      </w:pPr>
    </w:p>
    <w:p w:rsidR="00830F00" w:rsidRPr="00AD30D6" w:rsidRDefault="00E42EE0" w:rsidP="00830F00">
      <w:pPr>
        <w:spacing w:after="1" w:line="220" w:lineRule="atLeast"/>
        <w:ind w:firstLine="540"/>
        <w:jc w:val="both"/>
        <w:rPr>
          <w:rFonts w:eastAsiaTheme="minorHAnsi"/>
          <w:sz w:val="24"/>
          <w:szCs w:val="24"/>
          <w:lang w:eastAsia="en-US"/>
        </w:rPr>
      </w:pPr>
      <w:r w:rsidRPr="00AD30D6">
        <w:rPr>
          <w:sz w:val="22"/>
          <w:szCs w:val="22"/>
        </w:rPr>
        <w:t xml:space="preserve">1.1.1. </w:t>
      </w:r>
      <w:r w:rsidR="00896E42" w:rsidRPr="00AD30D6">
        <w:rPr>
          <w:sz w:val="24"/>
          <w:szCs w:val="24"/>
        </w:rPr>
        <w:t xml:space="preserve">Настоящее Положение разработано на основании Закона № 223-ФЗ с целью регламентации закупочной деятельности Заказчика. </w:t>
      </w:r>
      <w:r w:rsidR="00896E42" w:rsidRPr="00AD30D6">
        <w:rPr>
          <w:rFonts w:eastAsiaTheme="minorHAnsi"/>
          <w:sz w:val="24"/>
          <w:szCs w:val="24"/>
          <w:lang w:eastAsia="en-US"/>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части </w:t>
      </w:r>
      <w:hyperlink r:id="rId10" w:history="1"/>
      <w:r w:rsidR="00896E42" w:rsidRPr="00AD30D6">
        <w:rPr>
          <w:rFonts w:eastAsiaTheme="minorHAnsi"/>
          <w:sz w:val="24"/>
          <w:szCs w:val="24"/>
          <w:lang w:eastAsia="en-US"/>
        </w:rPr>
        <w:t>1.3 п.1.3.2 и п.1.3.3 статьи 1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p>
    <w:p w:rsidR="00B11D04" w:rsidRPr="00AD30D6" w:rsidRDefault="00B11D04" w:rsidP="00830F00">
      <w:pPr>
        <w:spacing w:after="1" w:line="220" w:lineRule="atLeast"/>
        <w:ind w:firstLine="540"/>
        <w:jc w:val="both"/>
        <w:rPr>
          <w:sz w:val="22"/>
          <w:szCs w:val="22"/>
        </w:rPr>
      </w:pPr>
    </w:p>
    <w:p w:rsidR="00830F00" w:rsidRPr="00AD30D6" w:rsidRDefault="00E42EE0" w:rsidP="00830F00">
      <w:pPr>
        <w:spacing w:after="1" w:line="220" w:lineRule="atLeast"/>
        <w:ind w:firstLine="540"/>
        <w:jc w:val="both"/>
        <w:rPr>
          <w:sz w:val="22"/>
          <w:szCs w:val="22"/>
        </w:rPr>
      </w:pPr>
      <w:r w:rsidRPr="00AD30D6">
        <w:rPr>
          <w:sz w:val="22"/>
          <w:szCs w:val="22"/>
        </w:rPr>
        <w:t xml:space="preserve">1.1.2. При осуществлении закупок Заказчик руководствуется Конституцией РФ, Гражданским кодексом РФ, Законом </w:t>
      </w:r>
      <w:r w:rsidR="00032FEE" w:rsidRPr="00AD30D6">
        <w:rPr>
          <w:sz w:val="22"/>
          <w:szCs w:val="22"/>
        </w:rPr>
        <w:t>№</w:t>
      </w:r>
      <w:r w:rsidRPr="00AD30D6">
        <w:rPr>
          <w:sz w:val="22"/>
          <w:szCs w:val="22"/>
        </w:rPr>
        <w:t xml:space="preserve"> 223-ФЗ, Федеральным законом от 26.07.2006 </w:t>
      </w:r>
      <w:r w:rsidR="00032FEE" w:rsidRPr="00AD30D6">
        <w:rPr>
          <w:sz w:val="22"/>
          <w:szCs w:val="22"/>
        </w:rPr>
        <w:t>№</w:t>
      </w:r>
      <w:r w:rsidRPr="00AD30D6">
        <w:rPr>
          <w:sz w:val="22"/>
          <w:szCs w:val="22"/>
        </w:rPr>
        <w:t xml:space="preserve"> 135-ФЗ "О защите конкуренции" и иными федеральными законами и нормативными правовыми актами РФ, настоящим Положением.</w:t>
      </w:r>
    </w:p>
    <w:p w:rsidR="00830F00" w:rsidRPr="00AD30D6" w:rsidRDefault="00830F00" w:rsidP="00830F00">
      <w:pPr>
        <w:spacing w:after="1" w:line="220" w:lineRule="atLeast"/>
        <w:ind w:firstLine="540"/>
        <w:jc w:val="both"/>
        <w:rPr>
          <w:sz w:val="22"/>
          <w:szCs w:val="22"/>
        </w:rPr>
      </w:pPr>
    </w:p>
    <w:p w:rsidR="00E42EE0" w:rsidRPr="00AD30D6" w:rsidRDefault="00E42EE0" w:rsidP="00830F00">
      <w:pPr>
        <w:spacing w:after="1" w:line="220" w:lineRule="atLeast"/>
        <w:ind w:firstLine="540"/>
        <w:jc w:val="both"/>
        <w:rPr>
          <w:sz w:val="22"/>
          <w:szCs w:val="22"/>
        </w:rPr>
      </w:pPr>
      <w:r w:rsidRPr="00AD30D6">
        <w:rPr>
          <w:sz w:val="22"/>
          <w:szCs w:val="22"/>
        </w:rPr>
        <w:t xml:space="preserve">1.1.3. </w:t>
      </w:r>
      <w:r w:rsidRPr="00AD30D6">
        <w:rPr>
          <w:sz w:val="22"/>
          <w:szCs w:val="22"/>
          <w:u w:val="single"/>
        </w:rPr>
        <w:t>Настоящее Положение и изменения к нему вступают в силу со дня утверждения</w:t>
      </w:r>
      <w:r w:rsidRPr="00AD30D6">
        <w:rPr>
          <w:sz w:val="22"/>
          <w:szCs w:val="22"/>
        </w:rPr>
        <w:t>.</w:t>
      </w:r>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1.1.5. </w:t>
      </w:r>
      <w:r w:rsidRPr="00AD30D6">
        <w:rPr>
          <w:sz w:val="22"/>
          <w:szCs w:val="22"/>
          <w:u w:val="single"/>
        </w:rPr>
        <w:t>Требования Положения обязательны для всех должностных лиц Заказчика</w:t>
      </w:r>
      <w:r w:rsidRPr="00AD30D6">
        <w:rPr>
          <w:sz w:val="22"/>
          <w:szCs w:val="22"/>
        </w:rPr>
        <w:t>,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1.1.6. </w:t>
      </w:r>
      <w:r w:rsidRPr="00AD30D6">
        <w:rPr>
          <w:sz w:val="22"/>
          <w:szCs w:val="22"/>
          <w:u w:val="single"/>
        </w:rPr>
        <w:t xml:space="preserve">Конкретные функции </w:t>
      </w:r>
      <w:r w:rsidR="00864E5B" w:rsidRPr="00AD30D6">
        <w:rPr>
          <w:sz w:val="22"/>
          <w:szCs w:val="22"/>
          <w:u w:val="single"/>
        </w:rPr>
        <w:t xml:space="preserve">и </w:t>
      </w:r>
      <w:r w:rsidRPr="00AD30D6">
        <w:rPr>
          <w:sz w:val="22"/>
          <w:szCs w:val="22"/>
        </w:rPr>
        <w:t xml:space="preserve">полномочия сотрудников Заказчика в рамках реализации настоящего Положения </w:t>
      </w:r>
      <w:r w:rsidRPr="00AD30D6">
        <w:rPr>
          <w:sz w:val="22"/>
          <w:szCs w:val="22"/>
          <w:u w:val="single"/>
        </w:rPr>
        <w:t>устанавливаются в соответствующих положениях о должностных инструкциях и иных документах Заказчика.</w:t>
      </w:r>
    </w:p>
    <w:p w:rsidR="00E42EE0" w:rsidRPr="00AD30D6" w:rsidRDefault="00E42EE0" w:rsidP="00E42EE0">
      <w:pPr>
        <w:spacing w:after="1" w:line="220" w:lineRule="atLeast"/>
        <w:jc w:val="both"/>
        <w:rPr>
          <w:sz w:val="22"/>
          <w:szCs w:val="22"/>
        </w:rPr>
      </w:pPr>
      <w:bookmarkStart w:id="10" w:name="P138"/>
      <w:bookmarkEnd w:id="10"/>
    </w:p>
    <w:p w:rsidR="00E42EE0" w:rsidRPr="00AD30D6" w:rsidRDefault="00E42EE0" w:rsidP="00E42EE0">
      <w:pPr>
        <w:spacing w:after="1" w:line="220" w:lineRule="atLeast"/>
        <w:jc w:val="center"/>
        <w:outlineLvl w:val="1"/>
        <w:rPr>
          <w:b/>
          <w:sz w:val="22"/>
          <w:szCs w:val="22"/>
        </w:rPr>
      </w:pPr>
      <w:bookmarkStart w:id="11" w:name="P179"/>
      <w:bookmarkStart w:id="12" w:name="_Toc65233575"/>
      <w:bookmarkStart w:id="13" w:name="_Toc115168008"/>
      <w:bookmarkEnd w:id="11"/>
      <w:r w:rsidRPr="00AD30D6">
        <w:rPr>
          <w:b/>
          <w:sz w:val="22"/>
          <w:szCs w:val="22"/>
        </w:rPr>
        <w:t>1.2. Цели и принципы закупок</w:t>
      </w:r>
      <w:bookmarkEnd w:id="12"/>
      <w:bookmarkEnd w:id="13"/>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1.2.1. Закупки осуществляются в следующих целях:</w:t>
      </w:r>
    </w:p>
    <w:p w:rsidR="00E42EE0" w:rsidRPr="00AD30D6" w:rsidRDefault="00E42EE0" w:rsidP="00E42EE0">
      <w:pPr>
        <w:spacing w:before="220" w:after="1" w:line="220" w:lineRule="atLeast"/>
        <w:ind w:firstLine="540"/>
        <w:jc w:val="both"/>
        <w:rPr>
          <w:sz w:val="22"/>
          <w:szCs w:val="22"/>
        </w:rPr>
      </w:pPr>
      <w:r w:rsidRPr="00AD30D6">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AD30D6" w:rsidRDefault="00E42EE0" w:rsidP="00E42EE0">
      <w:pPr>
        <w:spacing w:before="220" w:after="1" w:line="220" w:lineRule="atLeast"/>
        <w:ind w:firstLine="540"/>
        <w:jc w:val="both"/>
        <w:rPr>
          <w:sz w:val="22"/>
          <w:szCs w:val="22"/>
        </w:rPr>
      </w:pPr>
      <w:r w:rsidRPr="00AD30D6">
        <w:rPr>
          <w:sz w:val="22"/>
          <w:szCs w:val="22"/>
        </w:rPr>
        <w:t>2) реализация мер, направленных на сокращение издержек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3) обеспечение гласности и прозрачности деятельности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4) обеспечение целевого и эффективного использования средств;</w:t>
      </w:r>
    </w:p>
    <w:p w:rsidR="00E42EE0" w:rsidRPr="00AD30D6" w:rsidRDefault="00E42EE0" w:rsidP="00E42EE0">
      <w:pPr>
        <w:spacing w:before="220" w:after="1" w:line="220" w:lineRule="atLeast"/>
        <w:ind w:firstLine="540"/>
        <w:jc w:val="both"/>
        <w:rPr>
          <w:sz w:val="22"/>
          <w:szCs w:val="22"/>
        </w:rPr>
      </w:pPr>
      <w:r w:rsidRPr="00AD30D6">
        <w:rPr>
          <w:sz w:val="22"/>
          <w:szCs w:val="22"/>
        </w:rPr>
        <w:t>5) предотвращение коррупции и других злоупотреблений;</w:t>
      </w:r>
    </w:p>
    <w:p w:rsidR="00E42EE0" w:rsidRPr="00AD30D6" w:rsidRDefault="00E42EE0" w:rsidP="00E42EE0">
      <w:pPr>
        <w:spacing w:before="220" w:after="1" w:line="220" w:lineRule="atLeast"/>
        <w:ind w:firstLine="540"/>
        <w:jc w:val="both"/>
        <w:rPr>
          <w:sz w:val="22"/>
          <w:szCs w:val="22"/>
        </w:rPr>
      </w:pPr>
      <w:r w:rsidRPr="00AD30D6">
        <w:rPr>
          <w:sz w:val="22"/>
          <w:szCs w:val="22"/>
        </w:rPr>
        <w:t>6) развитие и стимулирование добросовестной конкуренции.</w:t>
      </w:r>
    </w:p>
    <w:p w:rsidR="00E42EE0" w:rsidRPr="00AD30D6" w:rsidRDefault="00E42EE0" w:rsidP="00E42EE0">
      <w:pPr>
        <w:spacing w:before="220" w:after="1" w:line="220" w:lineRule="atLeast"/>
        <w:ind w:firstLine="540"/>
        <w:jc w:val="both"/>
        <w:rPr>
          <w:sz w:val="22"/>
          <w:szCs w:val="22"/>
        </w:rPr>
      </w:pPr>
      <w:r w:rsidRPr="00AD30D6">
        <w:rPr>
          <w:sz w:val="22"/>
          <w:szCs w:val="22"/>
        </w:rPr>
        <w:t>1.2.2. Положение не регулирует отношения, связанные:</w:t>
      </w:r>
    </w:p>
    <w:p w:rsidR="00E42EE0" w:rsidRPr="00AD30D6" w:rsidRDefault="009F69C2" w:rsidP="00E42EE0">
      <w:pPr>
        <w:spacing w:before="220" w:after="1" w:line="220" w:lineRule="atLeast"/>
        <w:ind w:firstLine="540"/>
        <w:jc w:val="both"/>
        <w:rPr>
          <w:sz w:val="22"/>
          <w:szCs w:val="22"/>
        </w:rPr>
      </w:pPr>
      <w:r w:rsidRPr="00AD30D6">
        <w:rPr>
          <w:sz w:val="22"/>
          <w:szCs w:val="22"/>
        </w:rPr>
        <w:t>1</w:t>
      </w:r>
      <w:r w:rsidR="00E42EE0" w:rsidRPr="00AD30D6">
        <w:rPr>
          <w:sz w:val="22"/>
          <w:szCs w:val="22"/>
        </w:rPr>
        <w:t>)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D30D6" w:rsidRDefault="000F2F62" w:rsidP="00E42EE0">
      <w:pPr>
        <w:spacing w:before="220" w:after="1" w:line="220" w:lineRule="atLeast"/>
        <w:ind w:firstLine="540"/>
        <w:jc w:val="both"/>
        <w:rPr>
          <w:sz w:val="22"/>
          <w:szCs w:val="22"/>
        </w:rPr>
      </w:pPr>
      <w:r w:rsidRPr="00AD30D6">
        <w:rPr>
          <w:sz w:val="22"/>
          <w:szCs w:val="22"/>
        </w:rPr>
        <w:lastRenderedPageBreak/>
        <w:t>1.2</w:t>
      </w:r>
      <w:r w:rsidR="00E42EE0" w:rsidRPr="00AD30D6">
        <w:rPr>
          <w:sz w:val="22"/>
          <w:szCs w:val="22"/>
        </w:rPr>
        <w:t>.3. При закупке товаров, работ, услуг Заказчик руководствуется следующими принципами:</w:t>
      </w:r>
    </w:p>
    <w:p w:rsidR="00E42EE0" w:rsidRPr="00AD30D6" w:rsidRDefault="00E42EE0" w:rsidP="00E42EE0">
      <w:pPr>
        <w:spacing w:before="220" w:after="1" w:line="220" w:lineRule="atLeast"/>
        <w:ind w:firstLine="540"/>
        <w:jc w:val="both"/>
        <w:rPr>
          <w:sz w:val="22"/>
          <w:szCs w:val="22"/>
        </w:rPr>
      </w:pPr>
      <w:r w:rsidRPr="00AD30D6">
        <w:rPr>
          <w:sz w:val="22"/>
          <w:szCs w:val="22"/>
        </w:rPr>
        <w:t>1) информационная открытость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D30D6" w:rsidRDefault="00E42EE0" w:rsidP="00E42EE0">
      <w:pPr>
        <w:spacing w:before="220" w:after="1" w:line="220" w:lineRule="atLeast"/>
        <w:ind w:firstLine="540"/>
        <w:jc w:val="both"/>
        <w:rPr>
          <w:sz w:val="22"/>
          <w:szCs w:val="22"/>
        </w:rPr>
      </w:pPr>
      <w:r w:rsidRPr="00AD30D6">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D30D6" w:rsidRDefault="00E42EE0" w:rsidP="00AF60EB">
      <w:pPr>
        <w:spacing w:before="220" w:after="1" w:line="220" w:lineRule="atLeast"/>
        <w:ind w:firstLine="540"/>
        <w:jc w:val="both"/>
        <w:rPr>
          <w:sz w:val="22"/>
          <w:szCs w:val="22"/>
        </w:rPr>
      </w:pPr>
      <w:r w:rsidRPr="00AD30D6">
        <w:rPr>
          <w:sz w:val="22"/>
          <w:szCs w:val="22"/>
        </w:rPr>
        <w:t>4) отсутствие ограничения допуска к участию в закупке путем установления неизмеряемых требований к участникам закупки.</w:t>
      </w:r>
    </w:p>
    <w:p w:rsidR="00E42EE0" w:rsidRPr="00AD30D6" w:rsidRDefault="00E42EE0" w:rsidP="00E42EE0">
      <w:pPr>
        <w:spacing w:after="1" w:line="220" w:lineRule="atLeast"/>
        <w:jc w:val="center"/>
        <w:outlineLvl w:val="1"/>
        <w:rPr>
          <w:b/>
          <w:sz w:val="22"/>
          <w:szCs w:val="22"/>
        </w:rPr>
      </w:pPr>
      <w:bookmarkStart w:id="14" w:name="P205"/>
      <w:bookmarkStart w:id="15" w:name="_Toc65233576"/>
      <w:bookmarkStart w:id="16" w:name="_Toc115168009"/>
      <w:bookmarkEnd w:id="14"/>
      <w:r w:rsidRPr="00AD30D6">
        <w:rPr>
          <w:b/>
          <w:sz w:val="22"/>
          <w:szCs w:val="22"/>
        </w:rPr>
        <w:t>1.3. Способы закупок</w:t>
      </w:r>
      <w:bookmarkEnd w:id="15"/>
      <w:bookmarkEnd w:id="16"/>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bookmarkStart w:id="17" w:name="P207"/>
      <w:bookmarkEnd w:id="17"/>
      <w:r w:rsidRPr="00AD30D6">
        <w:rPr>
          <w:sz w:val="22"/>
          <w:szCs w:val="22"/>
        </w:rPr>
        <w:t xml:space="preserve">1.3.1. Закупки могут быть </w:t>
      </w:r>
      <w:r w:rsidRPr="00AD30D6">
        <w:rPr>
          <w:sz w:val="22"/>
          <w:szCs w:val="22"/>
          <w:u w:val="single"/>
        </w:rPr>
        <w:t>конкурентными и неконкурентными</w:t>
      </w:r>
      <w:r w:rsidRPr="00AD30D6">
        <w:rPr>
          <w:sz w:val="22"/>
          <w:szCs w:val="22"/>
        </w:rPr>
        <w:t>.</w:t>
      </w:r>
    </w:p>
    <w:p w:rsidR="00E42EE0" w:rsidRPr="00AD30D6" w:rsidRDefault="00E42EE0" w:rsidP="00E42EE0">
      <w:pPr>
        <w:spacing w:before="220" w:after="1" w:line="220" w:lineRule="atLeast"/>
        <w:ind w:firstLine="539"/>
        <w:jc w:val="both"/>
        <w:rPr>
          <w:sz w:val="22"/>
          <w:szCs w:val="22"/>
        </w:rPr>
      </w:pPr>
      <w:r w:rsidRPr="00AD30D6">
        <w:rPr>
          <w:sz w:val="22"/>
          <w:szCs w:val="22"/>
        </w:rPr>
        <w:t xml:space="preserve">1.3.2. </w:t>
      </w:r>
      <w:r w:rsidRPr="00AD30D6">
        <w:rPr>
          <w:sz w:val="22"/>
          <w:szCs w:val="22"/>
          <w:u w:val="single"/>
        </w:rPr>
        <w:t>Конкурентные закупки</w:t>
      </w:r>
      <w:r w:rsidRPr="00AD30D6">
        <w:rPr>
          <w:sz w:val="22"/>
          <w:szCs w:val="22"/>
        </w:rPr>
        <w:t xml:space="preserve"> осуществляются следующими </w:t>
      </w:r>
      <w:r w:rsidRPr="00AD30D6">
        <w:rPr>
          <w:sz w:val="22"/>
          <w:szCs w:val="22"/>
          <w:u w:val="single"/>
        </w:rPr>
        <w:t>способами</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1) конкурс (открытый конкурс, конкурс в электронной форме, закрытый конкурс);</w:t>
      </w:r>
    </w:p>
    <w:p w:rsidR="00E42EE0" w:rsidRPr="00AD30D6" w:rsidRDefault="00E42EE0" w:rsidP="00E42EE0">
      <w:pPr>
        <w:spacing w:before="220" w:after="1" w:line="220" w:lineRule="atLeast"/>
        <w:ind w:firstLine="540"/>
        <w:jc w:val="both"/>
        <w:rPr>
          <w:sz w:val="22"/>
          <w:szCs w:val="22"/>
        </w:rPr>
      </w:pPr>
      <w:r w:rsidRPr="00AD30D6">
        <w:rPr>
          <w:sz w:val="22"/>
          <w:szCs w:val="22"/>
        </w:rPr>
        <w:t>2) аукцион (открытый аукцион, аукцион в электронной форме, закрытый аукцион);</w:t>
      </w:r>
    </w:p>
    <w:p w:rsidR="00E42EE0" w:rsidRPr="00AD30D6" w:rsidRDefault="00E42EE0" w:rsidP="00E42EE0">
      <w:pPr>
        <w:spacing w:before="220" w:after="1" w:line="220" w:lineRule="atLeast"/>
        <w:ind w:firstLine="540"/>
        <w:jc w:val="both"/>
        <w:rPr>
          <w:sz w:val="22"/>
          <w:szCs w:val="22"/>
        </w:rPr>
      </w:pPr>
      <w:r w:rsidRPr="00AD30D6">
        <w:rPr>
          <w:sz w:val="22"/>
          <w:szCs w:val="22"/>
        </w:rPr>
        <w:t>3) запрос предложений (открытый запрос предложений, запрос предложений в электронной форме, закрытый запрос предложений);</w:t>
      </w:r>
    </w:p>
    <w:p w:rsidR="00E42EE0" w:rsidRPr="00AD30D6" w:rsidRDefault="00E42EE0" w:rsidP="00E42EE0">
      <w:pPr>
        <w:spacing w:before="220" w:after="1" w:line="220" w:lineRule="atLeast"/>
        <w:ind w:firstLine="540"/>
        <w:jc w:val="both"/>
        <w:rPr>
          <w:sz w:val="22"/>
          <w:szCs w:val="22"/>
        </w:rPr>
      </w:pPr>
      <w:r w:rsidRPr="00AD30D6">
        <w:rPr>
          <w:sz w:val="22"/>
          <w:szCs w:val="22"/>
        </w:rPr>
        <w:t>4) запрос котировок (открытый запрос котировок, запрос котировок в электронной форме, закрытый запрос котировок).</w:t>
      </w:r>
    </w:p>
    <w:p w:rsidR="00784BB2" w:rsidRPr="00AD30D6" w:rsidRDefault="00784BB2" w:rsidP="00E42EE0">
      <w:pPr>
        <w:spacing w:before="220" w:after="1" w:line="220" w:lineRule="atLeast"/>
        <w:ind w:firstLine="540"/>
        <w:jc w:val="both"/>
        <w:rPr>
          <w:sz w:val="22"/>
          <w:szCs w:val="22"/>
        </w:rPr>
      </w:pPr>
      <w:r w:rsidRPr="00AD30D6">
        <w:rPr>
          <w:sz w:val="22"/>
          <w:szCs w:val="22"/>
        </w:rPr>
        <w:t xml:space="preserve">5) </w:t>
      </w:r>
      <w:r w:rsidRPr="00AD30D6">
        <w:rPr>
          <w:color w:val="000000"/>
          <w:sz w:val="22"/>
          <w:szCs w:val="24"/>
        </w:rPr>
        <w:t>совместный конкурс, совместный аукцион.</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1.3.3. </w:t>
      </w:r>
      <w:r w:rsidRPr="00AD30D6">
        <w:rPr>
          <w:sz w:val="22"/>
          <w:szCs w:val="22"/>
          <w:u w:val="single"/>
        </w:rPr>
        <w:t>Неконкурентной признается закупка</w:t>
      </w:r>
      <w:r w:rsidRPr="00AD30D6">
        <w:rPr>
          <w:sz w:val="22"/>
          <w:szCs w:val="22"/>
        </w:rPr>
        <w:t xml:space="preserve">, осуществленная </w:t>
      </w:r>
      <w:r w:rsidRPr="00AD30D6">
        <w:rPr>
          <w:sz w:val="22"/>
          <w:szCs w:val="22"/>
          <w:u w:val="single"/>
        </w:rPr>
        <w:t>у единственного поставщика</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1.3.4. </w:t>
      </w:r>
      <w:r w:rsidRPr="00AD30D6">
        <w:rPr>
          <w:sz w:val="22"/>
          <w:szCs w:val="22"/>
          <w:u w:val="single"/>
        </w:rPr>
        <w:t>Конкурс проводится</w:t>
      </w:r>
      <w:r w:rsidRPr="00AD30D6">
        <w:rPr>
          <w:sz w:val="22"/>
          <w:szCs w:val="22"/>
        </w:rPr>
        <w:t xml:space="preserve"> в случае закупки товаров (работ, услуг) в связи с конкретными потребностями Заказчика, в том числе </w:t>
      </w:r>
      <w:r w:rsidRPr="00AD30D6">
        <w:rPr>
          <w:sz w:val="22"/>
          <w:szCs w:val="22"/>
          <w:u w:val="single"/>
        </w:rPr>
        <w:t>если предмет договора носит технически сложный характер</w:t>
      </w:r>
      <w:r w:rsidRPr="00AD30D6">
        <w:rPr>
          <w:sz w:val="22"/>
          <w:szCs w:val="22"/>
        </w:rPr>
        <w:t xml:space="preserve"> и для эффективного проведения закупки Заказчику необходимо установить в документации </w:t>
      </w:r>
      <w:r w:rsidRPr="00AD30D6">
        <w:rPr>
          <w:sz w:val="22"/>
          <w:szCs w:val="22"/>
          <w:u w:val="single"/>
        </w:rPr>
        <w:t>не только требования к предмету договора, но и критерии оценки иных условий исполнения</w:t>
      </w:r>
      <w:r w:rsidRPr="00AD30D6">
        <w:rPr>
          <w:sz w:val="22"/>
          <w:szCs w:val="22"/>
        </w:rPr>
        <w:t xml:space="preserve"> договора, например предложений по качеству предлагаемых товаров (работ, услуг).</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1.3.5. </w:t>
      </w:r>
      <w:r w:rsidRPr="00AD30D6">
        <w:rPr>
          <w:sz w:val="22"/>
          <w:szCs w:val="22"/>
          <w:u w:val="single"/>
        </w:rPr>
        <w:t>Аукцион</w:t>
      </w:r>
      <w:r w:rsidRPr="00AD30D6">
        <w:rPr>
          <w:sz w:val="22"/>
          <w:szCs w:val="22"/>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w:t>
      </w:r>
      <w:r w:rsidRPr="00AD30D6">
        <w:rPr>
          <w:sz w:val="22"/>
          <w:szCs w:val="22"/>
          <w:u w:val="single"/>
        </w:rPr>
        <w:t>цена договора является единственным критерием для выбора участника аукциона, с которым будет заключен договор</w:t>
      </w:r>
      <w:r w:rsidRPr="00AD30D6">
        <w:rPr>
          <w:sz w:val="22"/>
          <w:szCs w:val="22"/>
        </w:rPr>
        <w:t>.</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1.3.6. </w:t>
      </w:r>
      <w:r w:rsidRPr="00AD30D6">
        <w:rPr>
          <w:sz w:val="22"/>
          <w:szCs w:val="22"/>
          <w:u w:val="single"/>
        </w:rPr>
        <w:t>Запрос предложений и запрос котировок проводятся с целью обеспечить срочные, неотложные нужды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1.3.7. </w:t>
      </w:r>
      <w:r w:rsidRPr="00AD30D6">
        <w:rPr>
          <w:sz w:val="22"/>
          <w:szCs w:val="22"/>
          <w:u w:val="single"/>
        </w:rPr>
        <w:t>Закупка у единственного поставщика осуществляется</w:t>
      </w:r>
      <w:r w:rsidRPr="00AD30D6">
        <w:rPr>
          <w:sz w:val="22"/>
          <w:szCs w:val="22"/>
        </w:rPr>
        <w:t xml:space="preserve"> только в случаях, установленных настоящим Положением, </w:t>
      </w:r>
      <w:r w:rsidRPr="00AD30D6">
        <w:rPr>
          <w:sz w:val="22"/>
          <w:szCs w:val="22"/>
          <w:u w:val="single"/>
        </w:rPr>
        <w:t>когда проведение иных процедур закупок невозможно или нецелесообр</w:t>
      </w:r>
      <w:r w:rsidRPr="00AD30D6">
        <w:rPr>
          <w:sz w:val="22"/>
          <w:szCs w:val="22"/>
        </w:rPr>
        <w:t>азно.</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1.3.8. Заказчик вправе проводить </w:t>
      </w:r>
      <w:r w:rsidRPr="00AD30D6">
        <w:rPr>
          <w:sz w:val="22"/>
          <w:szCs w:val="22"/>
          <w:u w:val="single"/>
        </w:rPr>
        <w:t>конкурентные закупки как в электронной, так и в неэлектронной форме</w:t>
      </w:r>
      <w:r w:rsidRPr="00AD30D6">
        <w:rPr>
          <w:sz w:val="22"/>
          <w:szCs w:val="22"/>
        </w:rPr>
        <w:t xml:space="preserve">.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032FEE" w:rsidRPr="00AD30D6">
        <w:rPr>
          <w:sz w:val="22"/>
          <w:szCs w:val="22"/>
        </w:rPr>
        <w:t>№</w:t>
      </w:r>
      <w:r w:rsidRPr="00AD30D6">
        <w:rPr>
          <w:sz w:val="22"/>
          <w:szCs w:val="22"/>
        </w:rPr>
        <w:t xml:space="preserve"> 1352 проводятся только среди СМСП. </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032FEE" w:rsidRPr="00AD30D6">
        <w:rPr>
          <w:sz w:val="22"/>
          <w:szCs w:val="22"/>
        </w:rPr>
        <w:t>№</w:t>
      </w:r>
      <w:r w:rsidRPr="00AD30D6">
        <w:rPr>
          <w:sz w:val="22"/>
          <w:szCs w:val="22"/>
        </w:rPr>
        <w:t xml:space="preserve"> 616. Исключение составляют следующие случаи:</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 информация о закупке в соответствии с ч. 15 ст. 4 Закона </w:t>
      </w:r>
      <w:r w:rsidR="00032FEE" w:rsidRPr="00AD30D6">
        <w:rPr>
          <w:sz w:val="22"/>
          <w:szCs w:val="22"/>
        </w:rPr>
        <w:t>№</w:t>
      </w:r>
      <w:r w:rsidRPr="00AD30D6">
        <w:rPr>
          <w:sz w:val="22"/>
          <w:szCs w:val="22"/>
        </w:rPr>
        <w:t xml:space="preserve"> 223-ФЗ не подлежит размещению в ЕИС;</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Default="00E42EE0" w:rsidP="00E42EE0">
      <w:pPr>
        <w:spacing w:before="220" w:after="1" w:line="220" w:lineRule="atLeast"/>
        <w:ind w:firstLine="540"/>
        <w:jc w:val="both"/>
        <w:rPr>
          <w:sz w:val="22"/>
          <w:szCs w:val="22"/>
        </w:rPr>
      </w:pPr>
      <w:r w:rsidRPr="00AD30D6">
        <w:rPr>
          <w:sz w:val="22"/>
          <w:szCs w:val="22"/>
        </w:rPr>
        <w:t>3) проводится закупка у единственного поставщика.</w:t>
      </w:r>
    </w:p>
    <w:p w:rsidR="00A5313F" w:rsidRDefault="00A5313F" w:rsidP="00A5313F">
      <w:pPr>
        <w:pStyle w:val="af"/>
        <w:ind w:left="0" w:firstLine="539"/>
        <w:jc w:val="both"/>
        <w:rPr>
          <w:sz w:val="22"/>
          <w:szCs w:val="22"/>
        </w:rPr>
      </w:pPr>
    </w:p>
    <w:p w:rsidR="00A5313F" w:rsidRPr="00BB4242" w:rsidRDefault="00A5313F" w:rsidP="00A5313F">
      <w:pPr>
        <w:pStyle w:val="af"/>
        <w:ind w:left="0" w:firstLine="539"/>
        <w:jc w:val="both"/>
        <w:rPr>
          <w:color w:val="000000"/>
          <w:sz w:val="22"/>
          <w:szCs w:val="22"/>
          <w:shd w:val="clear" w:color="auto" w:fill="FFFFFF"/>
        </w:rPr>
      </w:pPr>
      <w:r>
        <w:rPr>
          <w:sz w:val="22"/>
          <w:szCs w:val="22"/>
        </w:rPr>
        <w:t>1.3.9</w:t>
      </w:r>
      <w:r w:rsidRPr="00BB4242">
        <w:rPr>
          <w:sz w:val="22"/>
          <w:szCs w:val="22"/>
        </w:rPr>
        <w:t xml:space="preserve">. </w:t>
      </w:r>
      <w:r w:rsidRPr="00BB4242">
        <w:rPr>
          <w:color w:val="000000"/>
          <w:sz w:val="22"/>
          <w:szCs w:val="22"/>
          <w:shd w:val="clear" w:color="auto" w:fill="FFFFFF"/>
        </w:rPr>
        <w:t>Порядок проведения конкурентной закупки в электронной форме регулируется ст.3.3 Закона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5313F" w:rsidRPr="00BB4242" w:rsidRDefault="00A5313F" w:rsidP="00A5313F">
      <w:pPr>
        <w:pStyle w:val="af"/>
        <w:ind w:left="0" w:firstLine="539"/>
        <w:jc w:val="both"/>
        <w:rPr>
          <w:color w:val="000000"/>
          <w:sz w:val="22"/>
          <w:szCs w:val="22"/>
          <w:shd w:val="clear" w:color="auto" w:fill="FFFFFF"/>
        </w:rPr>
      </w:pPr>
    </w:p>
    <w:p w:rsidR="00EC4EFD" w:rsidRPr="00BB4242" w:rsidRDefault="00A5313F"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 xml:space="preserve">1.3.10. </w:t>
      </w:r>
      <w:r w:rsidR="00EC4EFD" w:rsidRPr="00BB4242">
        <w:rPr>
          <w:color w:val="000000"/>
          <w:sz w:val="22"/>
          <w:szCs w:val="22"/>
          <w:shd w:val="clear" w:color="auto" w:fill="FFFFFF"/>
        </w:rPr>
        <w:t>При осуществлении конкурентной закупки в электронной форме оператор электронной площадки обеспечивает:</w:t>
      </w:r>
    </w:p>
    <w:p w:rsidR="00EC4EFD"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1)  направление участниками такой закупки запросов с предоставлением разъяснений положений извещения об осуществлении конкурентной закупки и (или) документации о конкурентной закупке;</w:t>
      </w:r>
    </w:p>
    <w:p w:rsidR="00EC4EFD"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2)   размещение в ЕИС таких разъяснений;</w:t>
      </w:r>
    </w:p>
    <w:p w:rsidR="00EC4EFD"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3) подачу заявок на участие в конкурентной закупке в электронной форме, оканчательных предложений;</w:t>
      </w:r>
    </w:p>
    <w:p w:rsidR="00EC4EFD"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 xml:space="preserve">4)   предоставление комиссии по закупкам доступа к указанным заявкам; </w:t>
      </w:r>
    </w:p>
    <w:p w:rsidR="00EC4EFD"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5) сопоставление ценовых предложений, дополнительных цеовых предложений участников конкурентной закупки в электронной форме;</w:t>
      </w:r>
    </w:p>
    <w:p w:rsidR="00EC4EFD"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6)   формирование проектов протоколов, составляемых в соответствии с Законом №223-ФЗ.</w:t>
      </w:r>
    </w:p>
    <w:p w:rsidR="00EC4EFD" w:rsidRPr="00BB4242" w:rsidRDefault="00EC4EFD" w:rsidP="00EC4EFD">
      <w:pPr>
        <w:pStyle w:val="af"/>
        <w:ind w:left="0" w:firstLine="539"/>
        <w:jc w:val="both"/>
        <w:rPr>
          <w:color w:val="000000"/>
          <w:sz w:val="22"/>
          <w:szCs w:val="22"/>
          <w:shd w:val="clear" w:color="auto" w:fill="FFFFFF"/>
        </w:rPr>
      </w:pPr>
    </w:p>
    <w:p w:rsidR="00A5313F" w:rsidRPr="00BB4242" w:rsidRDefault="00EC4EFD" w:rsidP="00EC4EFD">
      <w:pPr>
        <w:pStyle w:val="af"/>
        <w:ind w:left="0" w:firstLine="539"/>
        <w:jc w:val="both"/>
        <w:rPr>
          <w:color w:val="000000"/>
          <w:sz w:val="22"/>
          <w:szCs w:val="22"/>
          <w:shd w:val="clear" w:color="auto" w:fill="FFFFFF"/>
        </w:rPr>
      </w:pPr>
      <w:r w:rsidRPr="00BB4242">
        <w:rPr>
          <w:color w:val="000000"/>
          <w:sz w:val="22"/>
          <w:szCs w:val="22"/>
          <w:shd w:val="clear" w:color="auto" w:fill="FFFFFF"/>
        </w:rPr>
        <w:t>1.3.11. Заказчик вправе проводить совместные закупки способами и формами, установленными настоящим Положением.</w:t>
      </w:r>
    </w:p>
    <w:p w:rsidR="00A5313F" w:rsidRPr="00AD30D6" w:rsidRDefault="00A5313F" w:rsidP="00E42EE0">
      <w:pPr>
        <w:spacing w:after="1" w:line="220" w:lineRule="atLeast"/>
        <w:jc w:val="both"/>
        <w:rPr>
          <w:sz w:val="22"/>
          <w:szCs w:val="22"/>
        </w:rPr>
      </w:pPr>
    </w:p>
    <w:p w:rsidR="00E42EE0" w:rsidRPr="00AD30D6" w:rsidRDefault="00E42EE0" w:rsidP="00E42EE0">
      <w:pPr>
        <w:spacing w:after="1" w:line="220" w:lineRule="atLeast"/>
        <w:jc w:val="center"/>
        <w:outlineLvl w:val="1"/>
        <w:rPr>
          <w:b/>
          <w:sz w:val="22"/>
          <w:szCs w:val="22"/>
        </w:rPr>
      </w:pPr>
      <w:bookmarkStart w:id="18" w:name="P222"/>
      <w:bookmarkStart w:id="19" w:name="_Toc65233577"/>
      <w:bookmarkStart w:id="20" w:name="_Toc115168010"/>
      <w:bookmarkEnd w:id="18"/>
      <w:r w:rsidRPr="00AD30D6">
        <w:rPr>
          <w:b/>
          <w:sz w:val="22"/>
          <w:szCs w:val="22"/>
        </w:rPr>
        <w:t>1.4. Информационное обеспечение закупок</w:t>
      </w:r>
      <w:bookmarkEnd w:id="19"/>
      <w:bookmarkEnd w:id="20"/>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 xml:space="preserve">1.4.1. Заказчик </w:t>
      </w:r>
      <w:r w:rsidRPr="00AD30D6">
        <w:rPr>
          <w:sz w:val="22"/>
          <w:szCs w:val="22"/>
          <w:u w:val="single"/>
        </w:rPr>
        <w:t>размещает</w:t>
      </w:r>
      <w:r w:rsidRPr="00AD30D6">
        <w:rPr>
          <w:sz w:val="22"/>
          <w:szCs w:val="22"/>
        </w:rPr>
        <w:t xml:space="preserve"> в ЕИС:</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 </w:t>
      </w:r>
      <w:r w:rsidRPr="00AD30D6">
        <w:rPr>
          <w:sz w:val="22"/>
          <w:szCs w:val="22"/>
          <w:u w:val="single"/>
        </w:rPr>
        <w:t>настоя</w:t>
      </w:r>
      <w:r w:rsidR="00BE7A1C" w:rsidRPr="00AD30D6">
        <w:rPr>
          <w:sz w:val="22"/>
          <w:szCs w:val="22"/>
          <w:u w:val="single"/>
        </w:rPr>
        <w:t>щее Положение</w:t>
      </w:r>
      <w:r w:rsidR="00BE7A1C" w:rsidRPr="00AD30D6">
        <w:rPr>
          <w:sz w:val="22"/>
          <w:szCs w:val="22"/>
        </w:rPr>
        <w:t xml:space="preserve"> и изменения, вне</w:t>
      </w:r>
      <w:r w:rsidRPr="00AD30D6">
        <w:rPr>
          <w:sz w:val="22"/>
          <w:szCs w:val="22"/>
        </w:rPr>
        <w:t>сенные в него (</w:t>
      </w:r>
      <w:r w:rsidRPr="00AD30D6">
        <w:rPr>
          <w:sz w:val="22"/>
          <w:szCs w:val="22"/>
          <w:u w:val="single"/>
        </w:rPr>
        <w:t>не позднее 15 дней со дня утверждения);</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2) </w:t>
      </w:r>
      <w:r w:rsidRPr="00AD30D6">
        <w:rPr>
          <w:sz w:val="22"/>
          <w:szCs w:val="22"/>
          <w:u w:val="single"/>
        </w:rPr>
        <w:t>планы закупок товаров</w:t>
      </w:r>
      <w:r w:rsidRPr="00AD30D6">
        <w:rPr>
          <w:sz w:val="22"/>
          <w:szCs w:val="22"/>
        </w:rPr>
        <w:t>, работ, услуг на срок не менее одного года;</w:t>
      </w:r>
    </w:p>
    <w:p w:rsidR="00E42EE0" w:rsidRPr="00AD30D6" w:rsidRDefault="00E42EE0" w:rsidP="001036F8">
      <w:pPr>
        <w:spacing w:before="220" w:after="1" w:line="220" w:lineRule="atLeast"/>
        <w:ind w:firstLine="540"/>
        <w:jc w:val="both"/>
        <w:rPr>
          <w:sz w:val="22"/>
          <w:szCs w:val="22"/>
        </w:rPr>
      </w:pPr>
      <w:r w:rsidRPr="00AD30D6">
        <w:rPr>
          <w:sz w:val="22"/>
          <w:szCs w:val="22"/>
        </w:rPr>
        <w:t xml:space="preserve">3) </w:t>
      </w:r>
      <w:r w:rsidRPr="00AD30D6">
        <w:rPr>
          <w:sz w:val="22"/>
          <w:szCs w:val="22"/>
          <w:u w:val="single"/>
        </w:rPr>
        <w:t>планы закупок инновационной продукции</w:t>
      </w:r>
      <w:r w:rsidRPr="00AD30D6">
        <w:rPr>
          <w:sz w:val="22"/>
          <w:szCs w:val="22"/>
        </w:rPr>
        <w:t xml:space="preserve">,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032FEE" w:rsidRPr="00AD30D6">
        <w:rPr>
          <w:sz w:val="22"/>
          <w:szCs w:val="22"/>
        </w:rPr>
        <w:t>№</w:t>
      </w:r>
      <w:r w:rsidRPr="00AD30D6">
        <w:rPr>
          <w:sz w:val="22"/>
          <w:szCs w:val="22"/>
        </w:rPr>
        <w:t xml:space="preserve"> 223-ФЗ;</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4) </w:t>
      </w:r>
      <w:r w:rsidRPr="00AD30D6">
        <w:rPr>
          <w:sz w:val="22"/>
          <w:szCs w:val="22"/>
          <w:u w:val="single"/>
        </w:rPr>
        <w:t>извещения о закупках и внесенные в них изменения</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5) </w:t>
      </w:r>
      <w:r w:rsidRPr="00AD30D6">
        <w:rPr>
          <w:sz w:val="22"/>
          <w:szCs w:val="22"/>
          <w:u w:val="single"/>
        </w:rPr>
        <w:t>документацию о закупках</w:t>
      </w:r>
      <w:r w:rsidRPr="00AD30D6">
        <w:rPr>
          <w:sz w:val="22"/>
          <w:szCs w:val="22"/>
        </w:rPr>
        <w:t xml:space="preserve"> и внесенные в нее изменения (за исключением запроса котировок);</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6) </w:t>
      </w:r>
      <w:r w:rsidRPr="00AD30D6">
        <w:rPr>
          <w:sz w:val="22"/>
          <w:szCs w:val="22"/>
          <w:u w:val="single"/>
        </w:rPr>
        <w:t>проекты договоров и внесенные в них изменения</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7) </w:t>
      </w:r>
      <w:r w:rsidRPr="00AD30D6">
        <w:rPr>
          <w:sz w:val="22"/>
          <w:szCs w:val="22"/>
          <w:u w:val="single"/>
        </w:rPr>
        <w:t>разъяснения документации о закупках</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8) </w:t>
      </w:r>
      <w:r w:rsidRPr="00AD30D6">
        <w:rPr>
          <w:sz w:val="22"/>
          <w:szCs w:val="22"/>
          <w:u w:val="single"/>
        </w:rPr>
        <w:t>протоколы, составляемые в ходе проведения закупок и по результатам их проведения</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9) </w:t>
      </w:r>
      <w:r w:rsidRPr="00AD30D6">
        <w:rPr>
          <w:sz w:val="22"/>
          <w:szCs w:val="22"/>
          <w:u w:val="single"/>
        </w:rPr>
        <w:t xml:space="preserve">иную информацию, размещение которой в ЕИС предусмотрено Законом </w:t>
      </w:r>
      <w:r w:rsidR="00032FEE" w:rsidRPr="00AD30D6">
        <w:rPr>
          <w:sz w:val="22"/>
          <w:szCs w:val="22"/>
          <w:u w:val="single"/>
        </w:rPr>
        <w:t>№</w:t>
      </w:r>
      <w:r w:rsidRPr="00AD30D6">
        <w:rPr>
          <w:sz w:val="22"/>
          <w:szCs w:val="22"/>
          <w:u w:val="single"/>
        </w:rPr>
        <w:t xml:space="preserve"> 223-ФЗ</w:t>
      </w:r>
      <w:r w:rsidRPr="00AD30D6">
        <w:rPr>
          <w:sz w:val="22"/>
          <w:szCs w:val="22"/>
        </w:rPr>
        <w:t>, в том числе сведения, перечисленные в п. п. 1.4.3 - 1.4.4 настоящего Положения.</w:t>
      </w:r>
      <w:bookmarkStart w:id="21" w:name="P235"/>
      <w:bookmarkEnd w:id="21"/>
    </w:p>
    <w:p w:rsidR="00E42EE0" w:rsidRPr="00AD30D6" w:rsidRDefault="00E42EE0" w:rsidP="00E42EE0">
      <w:pPr>
        <w:spacing w:before="220" w:after="1" w:line="220" w:lineRule="atLeast"/>
        <w:ind w:firstLine="540"/>
        <w:jc w:val="both"/>
        <w:rPr>
          <w:sz w:val="22"/>
          <w:szCs w:val="22"/>
        </w:rPr>
      </w:pPr>
      <w:r w:rsidRPr="00AD30D6">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AD30D6" w:rsidRDefault="00E42EE0" w:rsidP="00E42EE0">
      <w:pPr>
        <w:spacing w:before="220" w:after="1" w:line="220" w:lineRule="atLeast"/>
        <w:ind w:firstLine="540"/>
        <w:jc w:val="both"/>
        <w:rPr>
          <w:sz w:val="22"/>
          <w:szCs w:val="22"/>
        </w:rPr>
      </w:pPr>
      <w:bookmarkStart w:id="22" w:name="P236"/>
      <w:bookmarkEnd w:id="22"/>
      <w:r w:rsidRPr="00AD30D6">
        <w:rPr>
          <w:sz w:val="22"/>
          <w:szCs w:val="22"/>
        </w:rPr>
        <w:t xml:space="preserve">1.4.3. Заказчик </w:t>
      </w:r>
      <w:r w:rsidRPr="00AD30D6">
        <w:rPr>
          <w:sz w:val="22"/>
          <w:szCs w:val="22"/>
          <w:u w:val="single"/>
        </w:rPr>
        <w:t>не позднее 10-го числа месяца</w:t>
      </w:r>
      <w:r w:rsidRPr="00AD30D6">
        <w:rPr>
          <w:sz w:val="22"/>
          <w:szCs w:val="22"/>
        </w:rPr>
        <w:t>, следующего за отчетным, размещает в ЕИС:</w:t>
      </w:r>
    </w:p>
    <w:p w:rsidR="00E42EE0" w:rsidRPr="00AD30D6" w:rsidRDefault="00E42EE0" w:rsidP="00E2363B">
      <w:pPr>
        <w:spacing w:after="1"/>
        <w:ind w:firstLine="540"/>
        <w:jc w:val="both"/>
        <w:rPr>
          <w:sz w:val="22"/>
          <w:szCs w:val="22"/>
        </w:rPr>
      </w:pPr>
      <w:r w:rsidRPr="00AD30D6">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032FEE" w:rsidRPr="00AD30D6">
        <w:rPr>
          <w:sz w:val="22"/>
          <w:szCs w:val="22"/>
        </w:rPr>
        <w:t>№</w:t>
      </w:r>
      <w:r w:rsidRPr="00AD30D6">
        <w:rPr>
          <w:sz w:val="22"/>
          <w:szCs w:val="22"/>
        </w:rPr>
        <w:t xml:space="preserve"> 223-ФЗ;</w:t>
      </w:r>
    </w:p>
    <w:p w:rsidR="00E42EE0" w:rsidRPr="00AD30D6" w:rsidRDefault="00E42EE0" w:rsidP="00E2363B">
      <w:pPr>
        <w:spacing w:after="1"/>
        <w:ind w:firstLine="540"/>
        <w:jc w:val="both"/>
        <w:rPr>
          <w:sz w:val="22"/>
          <w:szCs w:val="22"/>
        </w:rPr>
      </w:pPr>
      <w:r w:rsidRPr="00AD30D6">
        <w:rPr>
          <w:sz w:val="22"/>
          <w:szCs w:val="22"/>
        </w:rPr>
        <w:t>2) сведения о количестве и стоимости договоров, заключенных по результатам закупки у единственного поставщика;</w:t>
      </w:r>
    </w:p>
    <w:p w:rsidR="00E42EE0" w:rsidRDefault="00E42EE0" w:rsidP="00E2363B">
      <w:pPr>
        <w:spacing w:after="1"/>
        <w:ind w:firstLine="540"/>
        <w:jc w:val="both"/>
        <w:rPr>
          <w:sz w:val="22"/>
          <w:szCs w:val="22"/>
        </w:rPr>
      </w:pPr>
      <w:r w:rsidRPr="00AD30D6">
        <w:rPr>
          <w:sz w:val="22"/>
          <w:szCs w:val="22"/>
        </w:rPr>
        <w:lastRenderedPageBreak/>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2363B" w:rsidRDefault="00E2363B" w:rsidP="00E2363B">
      <w:pPr>
        <w:pStyle w:val="af"/>
        <w:ind w:left="426" w:firstLine="141"/>
        <w:jc w:val="both"/>
        <w:rPr>
          <w:rFonts w:ascii="yandex-sans" w:hAnsi="yandex-sans"/>
          <w:color w:val="000000"/>
          <w:shd w:val="clear" w:color="auto" w:fill="FFFFFF"/>
        </w:rPr>
      </w:pPr>
      <w:r>
        <w:rPr>
          <w:rFonts w:ascii="yandex-sans" w:hAnsi="yandex-sans"/>
          <w:color w:val="000000"/>
          <w:shd w:val="clear" w:color="auto" w:fill="FFFFFF"/>
        </w:rPr>
        <w:t>«Заказчик не позднее 10-го числа, следующего за отчетным:</w:t>
      </w:r>
    </w:p>
    <w:p w:rsidR="00E2363B" w:rsidRDefault="00E2363B" w:rsidP="00E2363B">
      <w:pPr>
        <w:pStyle w:val="af"/>
        <w:ind w:left="-142" w:firstLine="709"/>
        <w:jc w:val="both"/>
        <w:rPr>
          <w:color w:val="000000"/>
          <w:shd w:val="clear" w:color="auto" w:fill="FFFFFF"/>
        </w:rPr>
      </w:pPr>
      <w:r w:rsidRPr="00CC16F0">
        <w:rPr>
          <w:color w:val="000000"/>
          <w:shd w:val="clear" w:color="auto" w:fill="FFFFFF"/>
        </w:rPr>
        <w:t>а) включает в сведения о заклю</w:t>
      </w:r>
      <w:r>
        <w:rPr>
          <w:color w:val="000000"/>
          <w:shd w:val="clear" w:color="auto" w:fill="FFFFFF"/>
        </w:rPr>
        <w:t>ченных договорах предусмотренну</w:t>
      </w:r>
      <w:r w:rsidRPr="00CC16F0">
        <w:rPr>
          <w:color w:val="000000"/>
          <w:shd w:val="clear" w:color="auto" w:fill="FFFFFF"/>
        </w:rPr>
        <w:t>ю</w:t>
      </w:r>
      <w:r>
        <w:rPr>
          <w:color w:val="000000"/>
          <w:shd w:val="clear" w:color="auto" w:fill="FFFFFF"/>
        </w:rPr>
        <w:t xml:space="preserve"> настоящим Положением информацию в отношении закупок:</w:t>
      </w:r>
    </w:p>
    <w:p w:rsidR="00E2363B" w:rsidRPr="00E2363B" w:rsidRDefault="00E2363B" w:rsidP="00E2363B">
      <w:pPr>
        <w:pStyle w:val="af"/>
        <w:ind w:left="-142"/>
        <w:jc w:val="both"/>
        <w:rPr>
          <w:color w:val="000000"/>
          <w:shd w:val="clear" w:color="auto" w:fill="FFFFFF"/>
        </w:rPr>
      </w:pPr>
      <w:r>
        <w:rPr>
          <w:color w:val="000000"/>
          <w:shd w:val="clear" w:color="auto" w:fill="FFFFFF"/>
        </w:rPr>
        <w:t xml:space="preserve">сведения о которых не подлежат размещению в единой информационной системе в соответствии с </w:t>
      </w:r>
      <w:r w:rsidRPr="00CC16F0">
        <w:rPr>
          <w:color w:val="000000"/>
          <w:u w:val="single"/>
          <w:shd w:val="clear" w:color="auto" w:fill="FFFFFF"/>
        </w:rPr>
        <w:t>частью 15 статьи 4</w:t>
      </w:r>
      <w:r>
        <w:rPr>
          <w:color w:val="000000"/>
          <w:shd w:val="clear" w:color="auto" w:fill="FFFFFF"/>
        </w:rPr>
        <w:t xml:space="preserve"> Федерального закона</w:t>
      </w:r>
      <w:r w:rsidRPr="00E2363B">
        <w:rPr>
          <w:color w:val="000000"/>
          <w:shd w:val="clear" w:color="auto" w:fill="FFFFFF"/>
        </w:rPr>
        <w:t>;</w:t>
      </w:r>
    </w:p>
    <w:p w:rsidR="00E2363B" w:rsidRDefault="00E2363B" w:rsidP="00E2363B">
      <w:pPr>
        <w:pStyle w:val="af"/>
        <w:ind w:left="-142"/>
        <w:jc w:val="both"/>
        <w:rPr>
          <w:color w:val="000000"/>
          <w:shd w:val="clear" w:color="auto" w:fill="FFFFFF"/>
        </w:rPr>
      </w:pPr>
      <w:r>
        <w:rPr>
          <w:color w:val="000000"/>
          <w:shd w:val="clear" w:color="auto" w:fill="FFFFFF"/>
        </w:rPr>
        <w:t>указанных в пунктах 1-3 части 15 статьи 4 Федерального закона, в случае принятия заказчиком решения о неразмещении сведений о таких закупках в единой информационной системе</w:t>
      </w:r>
      <w:r w:rsidRPr="00CC16F0">
        <w:rPr>
          <w:color w:val="000000"/>
          <w:shd w:val="clear" w:color="auto" w:fill="FFFFFF"/>
        </w:rPr>
        <w:t>;</w:t>
      </w:r>
    </w:p>
    <w:p w:rsidR="00E2363B" w:rsidRDefault="00E2363B" w:rsidP="00E2363B">
      <w:pPr>
        <w:pStyle w:val="af"/>
        <w:ind w:left="-142"/>
        <w:jc w:val="both"/>
        <w:rPr>
          <w:color w:val="000000"/>
          <w:shd w:val="clear" w:color="auto" w:fill="FFFFFF"/>
        </w:rPr>
      </w:pPr>
      <w:r>
        <w:rPr>
          <w:color w:val="000000"/>
          <w:shd w:val="clear" w:color="auto" w:fill="FFFFFF"/>
        </w:rP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r w:rsidRPr="00CC16F0">
        <w:rPr>
          <w:color w:val="000000"/>
          <w:shd w:val="clear" w:color="auto" w:fill="FFFFFF"/>
        </w:rPr>
        <w:t>;</w:t>
      </w:r>
    </w:p>
    <w:p w:rsidR="00E2363B" w:rsidRPr="00AD30D6" w:rsidRDefault="00E2363B" w:rsidP="00E2363B">
      <w:pPr>
        <w:pStyle w:val="af"/>
        <w:ind w:left="-142" w:firstLine="709"/>
        <w:jc w:val="both"/>
        <w:rPr>
          <w:sz w:val="22"/>
          <w:szCs w:val="22"/>
        </w:rPr>
      </w:pPr>
      <w:r>
        <w:rPr>
          <w:color w:val="000000"/>
          <w:shd w:val="clear" w:color="auto" w:fill="FFFFFF"/>
        </w:rPr>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E42EE0" w:rsidRPr="00AD30D6" w:rsidRDefault="00E42EE0" w:rsidP="00E42EE0">
      <w:pPr>
        <w:spacing w:before="220" w:after="1" w:line="220" w:lineRule="atLeast"/>
        <w:ind w:firstLine="540"/>
        <w:jc w:val="both"/>
        <w:rPr>
          <w:sz w:val="22"/>
          <w:szCs w:val="22"/>
        </w:rPr>
      </w:pPr>
      <w:bookmarkStart w:id="23" w:name="P249"/>
      <w:bookmarkEnd w:id="23"/>
      <w:r w:rsidRPr="00AD30D6">
        <w:rPr>
          <w:sz w:val="22"/>
          <w:szCs w:val="22"/>
        </w:rPr>
        <w:t xml:space="preserve">1.4.4. Заказчик </w:t>
      </w:r>
      <w:r w:rsidRPr="00AD30D6">
        <w:rPr>
          <w:sz w:val="22"/>
          <w:szCs w:val="22"/>
          <w:u w:val="single"/>
        </w:rPr>
        <w:t>не позднее 1 февраля года</w:t>
      </w:r>
      <w:r w:rsidRPr="00AD30D6">
        <w:rPr>
          <w:sz w:val="22"/>
          <w:szCs w:val="22"/>
        </w:rPr>
        <w:t>, следующего за отчетным, размещает в ЕИС годовой отчет о закупк</w:t>
      </w:r>
      <w:r w:rsidR="000F2F62" w:rsidRPr="00AD30D6">
        <w:rPr>
          <w:sz w:val="22"/>
          <w:szCs w:val="22"/>
        </w:rPr>
        <w:t>е товаров, работ, услуг у СМСП,</w:t>
      </w:r>
      <w:r w:rsidRPr="00AD30D6">
        <w:rPr>
          <w:sz w:val="22"/>
          <w:szCs w:val="22"/>
        </w:rPr>
        <w:t xml:space="preserve"> если в отчетном году Заказчик обязан был осуществить определенный объем закупок у таких субъектов.</w:t>
      </w:r>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1.4.5. Содержание извещения и документации о закупке формируется исходя из выбранного способа закупки.</w:t>
      </w:r>
    </w:p>
    <w:p w:rsidR="00AF60EB" w:rsidRPr="00AD30D6" w:rsidRDefault="00E42EE0" w:rsidP="00E42EE0">
      <w:pPr>
        <w:spacing w:before="220" w:after="1" w:line="220" w:lineRule="atLeast"/>
        <w:ind w:firstLine="540"/>
        <w:jc w:val="both"/>
        <w:rPr>
          <w:sz w:val="22"/>
          <w:szCs w:val="22"/>
        </w:rPr>
      </w:pPr>
      <w:r w:rsidRPr="00AD30D6">
        <w:rPr>
          <w:sz w:val="22"/>
          <w:szCs w:val="22"/>
        </w:rPr>
        <w:t xml:space="preserve">1.4.6. В </w:t>
      </w:r>
      <w:r w:rsidRPr="00AD30D6">
        <w:rPr>
          <w:sz w:val="22"/>
          <w:szCs w:val="22"/>
          <w:u w:val="single"/>
        </w:rPr>
        <w:t>течение трех дней со дня принятия решения о внесении изменений в извещение</w:t>
      </w:r>
      <w:r w:rsidRPr="00AD30D6">
        <w:rPr>
          <w:sz w:val="22"/>
          <w:szCs w:val="22"/>
        </w:rPr>
        <w:t xml:space="preserve">,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r w:rsidRPr="00AD30D6">
        <w:rPr>
          <w:sz w:val="22"/>
          <w:szCs w:val="22"/>
          <w:u w:val="single"/>
        </w:rPr>
        <w:t>С даты размещения в ЕИС указанных изменений до даты окончания срока подачи заявок должно оставаться не менее половины срока подачи заявок</w:t>
      </w:r>
      <w:r w:rsidRPr="00AD30D6">
        <w:rPr>
          <w:sz w:val="22"/>
          <w:szCs w:val="22"/>
        </w:rPr>
        <w:t>, установленного настоящим Положением для данного способа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1.4.7. </w:t>
      </w:r>
      <w:r w:rsidRPr="00AD30D6">
        <w:rPr>
          <w:sz w:val="22"/>
          <w:szCs w:val="22"/>
          <w:u w:val="single"/>
        </w:rPr>
        <w:t>Протоколы</w:t>
      </w:r>
      <w:r w:rsidRPr="00AD30D6">
        <w:rPr>
          <w:sz w:val="22"/>
          <w:szCs w:val="22"/>
        </w:rPr>
        <w:t xml:space="preserve">, составляемые в ходе закупки, размещаются </w:t>
      </w:r>
      <w:r w:rsidRPr="00AD30D6">
        <w:rPr>
          <w:sz w:val="22"/>
          <w:szCs w:val="22"/>
          <w:u w:val="single"/>
        </w:rPr>
        <w:t>в ЕИС не позднее чем через три дн</w:t>
      </w:r>
      <w:r w:rsidRPr="00AD30D6">
        <w:rPr>
          <w:sz w:val="22"/>
          <w:szCs w:val="22"/>
        </w:rPr>
        <w:t>я со дня подписания.</w:t>
      </w:r>
    </w:p>
    <w:p w:rsidR="00E42EE0" w:rsidRPr="00AD30D6" w:rsidRDefault="00E42EE0" w:rsidP="00E42EE0">
      <w:pPr>
        <w:spacing w:before="220" w:after="1" w:line="220" w:lineRule="atLeast"/>
        <w:ind w:firstLine="540"/>
        <w:jc w:val="both"/>
        <w:rPr>
          <w:sz w:val="22"/>
          <w:szCs w:val="22"/>
        </w:rPr>
      </w:pPr>
      <w:r w:rsidRPr="00AD30D6">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AD30D6" w:rsidRDefault="00E42EE0" w:rsidP="00E42EE0">
      <w:pPr>
        <w:spacing w:before="220" w:after="1" w:line="220" w:lineRule="atLeast"/>
        <w:ind w:firstLine="540"/>
        <w:jc w:val="both"/>
        <w:rPr>
          <w:sz w:val="22"/>
          <w:szCs w:val="22"/>
        </w:rPr>
      </w:pPr>
      <w:r w:rsidRPr="00AD30D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AD30D6" w:rsidRDefault="00E42EE0" w:rsidP="007324C1">
      <w:pPr>
        <w:spacing w:before="220" w:after="1" w:line="220" w:lineRule="atLeast"/>
        <w:ind w:firstLine="539"/>
        <w:jc w:val="both"/>
        <w:rPr>
          <w:sz w:val="22"/>
          <w:szCs w:val="22"/>
        </w:rPr>
      </w:pPr>
      <w:r w:rsidRPr="00AD30D6">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AD30D6" w:rsidRDefault="00596E9E" w:rsidP="00E42EE0">
      <w:pPr>
        <w:spacing w:before="220" w:after="1" w:line="220" w:lineRule="atLeast"/>
        <w:ind w:firstLine="540"/>
        <w:jc w:val="both"/>
        <w:rPr>
          <w:sz w:val="22"/>
          <w:szCs w:val="22"/>
        </w:rPr>
      </w:pPr>
      <w:bookmarkStart w:id="24" w:name="P275"/>
      <w:bookmarkStart w:id="25" w:name="P279"/>
      <w:bookmarkEnd w:id="24"/>
      <w:bookmarkEnd w:id="25"/>
      <w:r w:rsidRPr="00AD30D6">
        <w:rPr>
          <w:sz w:val="22"/>
          <w:szCs w:val="22"/>
        </w:rPr>
        <w:t>1.4.9</w:t>
      </w:r>
      <w:r w:rsidR="00E42EE0" w:rsidRPr="00AD30D6">
        <w:rPr>
          <w:sz w:val="22"/>
          <w:szCs w:val="22"/>
        </w:rPr>
        <w:t xml:space="preserve">. </w:t>
      </w:r>
      <w:r w:rsidR="00E42EE0" w:rsidRPr="00AD30D6">
        <w:rPr>
          <w:sz w:val="22"/>
          <w:szCs w:val="22"/>
          <w:u w:val="single"/>
        </w:rPr>
        <w:t>Заказчик вправе не размещать в ЕИС сведения</w:t>
      </w:r>
      <w:r w:rsidR="00E42EE0"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AD30D6" w:rsidRDefault="00BE7A1C" w:rsidP="00E42EE0">
      <w:pPr>
        <w:spacing w:before="220" w:after="1" w:line="220" w:lineRule="atLeast"/>
        <w:ind w:firstLine="540"/>
        <w:jc w:val="both"/>
        <w:rPr>
          <w:sz w:val="22"/>
          <w:szCs w:val="22"/>
        </w:rPr>
      </w:pPr>
      <w:r w:rsidRPr="00AD30D6">
        <w:rPr>
          <w:sz w:val="22"/>
          <w:szCs w:val="22"/>
        </w:rPr>
        <w:t>2</w:t>
      </w:r>
      <w:r w:rsidR="00E42EE0" w:rsidRPr="00AD30D6">
        <w:rPr>
          <w:sz w:val="22"/>
          <w:szCs w:val="22"/>
        </w:rPr>
        <w:t>)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Default="00596E9E" w:rsidP="00E42EE0">
      <w:pPr>
        <w:spacing w:before="220" w:after="1" w:line="220" w:lineRule="atLeast"/>
        <w:ind w:firstLine="540"/>
        <w:jc w:val="both"/>
        <w:rPr>
          <w:sz w:val="22"/>
          <w:szCs w:val="22"/>
        </w:rPr>
      </w:pPr>
      <w:bookmarkStart w:id="26" w:name="P280"/>
      <w:bookmarkEnd w:id="26"/>
      <w:r w:rsidRPr="00AD30D6">
        <w:rPr>
          <w:sz w:val="22"/>
          <w:szCs w:val="22"/>
        </w:rPr>
        <w:t>1.4.10</w:t>
      </w:r>
      <w:r w:rsidR="00E42EE0" w:rsidRPr="00AD30D6">
        <w:rPr>
          <w:sz w:val="22"/>
          <w:szCs w:val="22"/>
        </w:rPr>
        <w:t>. Положение, информация о закупке, планы закупки, размещенные в ЕИС и на сайте Заказчика, доступны для ознакомления без взимания платы.</w:t>
      </w:r>
    </w:p>
    <w:p w:rsidR="007324C1" w:rsidRDefault="007324C1" w:rsidP="007324C1">
      <w:pPr>
        <w:pStyle w:val="s1"/>
        <w:shd w:val="clear" w:color="auto" w:fill="FFFFFF"/>
        <w:spacing w:before="0" w:beforeAutospacing="0" w:after="0" w:afterAutospacing="0" w:line="276" w:lineRule="auto"/>
        <w:ind w:left="-142"/>
        <w:jc w:val="both"/>
        <w:rPr>
          <w:sz w:val="22"/>
          <w:szCs w:val="22"/>
        </w:rPr>
      </w:pPr>
      <w:r>
        <w:rPr>
          <w:sz w:val="22"/>
          <w:szCs w:val="22"/>
        </w:rPr>
        <w:t xml:space="preserve">             </w:t>
      </w:r>
    </w:p>
    <w:p w:rsidR="007324C1" w:rsidRDefault="007324C1" w:rsidP="007324C1">
      <w:pPr>
        <w:pStyle w:val="s1"/>
        <w:shd w:val="clear" w:color="auto" w:fill="FFFFFF"/>
        <w:spacing w:before="0" w:beforeAutospacing="0" w:after="0" w:afterAutospacing="0" w:line="276" w:lineRule="auto"/>
        <w:ind w:left="-142" w:firstLine="539"/>
        <w:jc w:val="both"/>
        <w:rPr>
          <w:color w:val="000000"/>
          <w:sz w:val="22"/>
          <w:szCs w:val="22"/>
          <w:shd w:val="clear" w:color="auto" w:fill="FFFFFF"/>
        </w:rPr>
      </w:pPr>
      <w:r>
        <w:rPr>
          <w:sz w:val="22"/>
          <w:szCs w:val="22"/>
        </w:rPr>
        <w:t xml:space="preserve">   1.4.11. </w:t>
      </w:r>
      <w:r w:rsidRPr="00BB4242">
        <w:rPr>
          <w:color w:val="000000"/>
          <w:sz w:val="22"/>
          <w:szCs w:val="22"/>
          <w:shd w:val="clear" w:color="auto" w:fill="FFFFFF"/>
        </w:rPr>
        <w:t xml:space="preserve">Основанием для неразмещения в ЕИС информации об участвующих в закупках поставщиках (подрядчиках, исполнителей) является введение политических или экономических санкций недружественными иностранными государствами в отношении заказчиков, осуществляющих такие закупки. Данная норма распространяется также на кредитные организации. Заказчиком это правило применяется по всем закупкам, в т.ч. к тем, которые находились на этапе определения Поставщика (исполнителя, </w:t>
      </w:r>
      <w:r w:rsidRPr="00BB4242">
        <w:rPr>
          <w:color w:val="000000"/>
          <w:sz w:val="22"/>
          <w:szCs w:val="22"/>
          <w:shd w:val="clear" w:color="auto" w:fill="FFFFFF"/>
        </w:rPr>
        <w:lastRenderedPageBreak/>
        <w:t>подрядчика). Такие закупки исключаются из расчета СГОЗ с участием СМПС. Если в отношении заказчика введены санкции, то он должен включать в РНП сведения о поставщиках (исполнителях, подрядчиках) при одностороннем отказе заказчика от исполнения договора, в связи с существенным нарушением такими поставщиками (исполнителями, подрядчиками) договоров (ч.2 ст.450 ГК РФ, а также в иных случаях, предусмотренных договором.</w:t>
      </w:r>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jc w:val="center"/>
        <w:outlineLvl w:val="1"/>
        <w:rPr>
          <w:b/>
          <w:sz w:val="22"/>
          <w:szCs w:val="22"/>
        </w:rPr>
      </w:pPr>
      <w:bookmarkStart w:id="27" w:name="P282"/>
      <w:bookmarkStart w:id="28" w:name="_Toc65233578"/>
      <w:bookmarkStart w:id="29" w:name="_Toc115168011"/>
      <w:bookmarkEnd w:id="27"/>
      <w:r w:rsidRPr="00AD30D6">
        <w:rPr>
          <w:b/>
          <w:sz w:val="22"/>
          <w:szCs w:val="22"/>
        </w:rPr>
        <w:t>1.5. Планирование закупок</w:t>
      </w:r>
      <w:bookmarkEnd w:id="28"/>
      <w:bookmarkEnd w:id="29"/>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1.5.2. </w:t>
      </w:r>
      <w:r w:rsidRPr="00AD30D6">
        <w:rPr>
          <w:sz w:val="22"/>
          <w:szCs w:val="22"/>
          <w:u w:val="single"/>
        </w:rPr>
        <w:t>Планирование закупок осуществляется исходя из оценки потребностей Заказчика</w:t>
      </w:r>
      <w:r w:rsidRPr="00AD30D6">
        <w:rPr>
          <w:sz w:val="22"/>
          <w:szCs w:val="22"/>
        </w:rPr>
        <w:t xml:space="preserve"> в товарах, работах, услугах.</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1.5.3. Планирование закупок товаров, работ, услуг Заказчика проводится путем </w:t>
      </w:r>
      <w:r w:rsidRPr="00AD30D6">
        <w:rPr>
          <w:sz w:val="22"/>
          <w:szCs w:val="22"/>
          <w:u w:val="single"/>
        </w:rPr>
        <w:t>составления плана закупки на календарный год и его размещения в ЕИС</w:t>
      </w:r>
      <w:r w:rsidRPr="00AD30D6">
        <w:rPr>
          <w:sz w:val="22"/>
          <w:szCs w:val="22"/>
        </w:rPr>
        <w:t>. План закупки является основанием для осуществления закупок.</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1.5.4. </w:t>
      </w:r>
      <w:r w:rsidRPr="00AD30D6">
        <w:rPr>
          <w:sz w:val="22"/>
          <w:szCs w:val="22"/>
          <w:u w:val="single"/>
        </w:rPr>
        <w:t>План закупки</w:t>
      </w:r>
      <w:r w:rsidRPr="00AD30D6">
        <w:rPr>
          <w:sz w:val="22"/>
          <w:szCs w:val="22"/>
        </w:rPr>
        <w:t xml:space="preserve"> товаров, работ, услуг на очередной календарный год формируется </w:t>
      </w:r>
      <w:r w:rsidRPr="00AD30D6">
        <w:rPr>
          <w:sz w:val="22"/>
          <w:szCs w:val="22"/>
          <w:u w:val="single"/>
        </w:rPr>
        <w:t>на основании заявок структурных подразделений Заказчика и утверждается приказом его руководителя.</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1.5.5. </w:t>
      </w:r>
      <w:r w:rsidRPr="00AD30D6">
        <w:rPr>
          <w:sz w:val="22"/>
          <w:szCs w:val="22"/>
          <w:u w:val="single"/>
        </w:rPr>
        <w:t>План закупки должен иметь поквартальную разбивку</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1.5.6. В план закупки не включаются сведения о закупках, предусмотренных п. 4 Правил формирования плана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1.5.7. В плане закупки могут не отражаться сведения о закупках, указанные в абз. 2 п. 4 Правил формирования плана закупки товаров.</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1.5.8. </w:t>
      </w:r>
      <w:r w:rsidRPr="00AD30D6">
        <w:rPr>
          <w:sz w:val="22"/>
          <w:szCs w:val="22"/>
          <w:u w:val="single"/>
        </w:rPr>
        <w:t>Изменения в план закупки могут вноситься в следующих случаях:</w:t>
      </w:r>
    </w:p>
    <w:p w:rsidR="00E42EE0" w:rsidRPr="00AD30D6" w:rsidRDefault="00E42EE0" w:rsidP="00E42EE0">
      <w:pPr>
        <w:spacing w:before="220" w:after="1" w:line="220" w:lineRule="atLeast"/>
        <w:ind w:firstLine="540"/>
        <w:jc w:val="both"/>
        <w:rPr>
          <w:sz w:val="22"/>
          <w:szCs w:val="22"/>
        </w:rPr>
      </w:pPr>
      <w:r w:rsidRPr="00AD30D6">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3) наступили непредвиденные обстоятельства (аварии, чрезвычайной ситуации);</w:t>
      </w:r>
    </w:p>
    <w:p w:rsidR="00E42EE0" w:rsidRPr="00AD30D6" w:rsidRDefault="00E42EE0" w:rsidP="00E42EE0">
      <w:pPr>
        <w:spacing w:before="220" w:after="1" w:line="220" w:lineRule="atLeast"/>
        <w:ind w:firstLine="540"/>
        <w:jc w:val="both"/>
        <w:rPr>
          <w:sz w:val="22"/>
          <w:szCs w:val="22"/>
        </w:rPr>
      </w:pPr>
      <w:r w:rsidRPr="00AD30D6">
        <w:rPr>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AD30D6" w:rsidRDefault="00E42EE0" w:rsidP="00E42EE0">
      <w:pPr>
        <w:spacing w:before="220" w:after="1" w:line="220" w:lineRule="atLeast"/>
        <w:ind w:firstLine="540"/>
        <w:jc w:val="both"/>
        <w:rPr>
          <w:sz w:val="22"/>
          <w:szCs w:val="22"/>
        </w:rPr>
      </w:pPr>
      <w:r w:rsidRPr="00AD30D6">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1.5.9. </w:t>
      </w:r>
      <w:r w:rsidRPr="00AD30D6">
        <w:rPr>
          <w:sz w:val="22"/>
          <w:szCs w:val="22"/>
          <w:u w:val="single"/>
        </w:rPr>
        <w:t>Изменения вносятся в план закупки на основании служебной записки руководителя</w:t>
      </w:r>
      <w:r w:rsidR="00864E5B" w:rsidRPr="00AD30D6">
        <w:rPr>
          <w:sz w:val="22"/>
          <w:szCs w:val="22"/>
          <w:u w:val="single"/>
        </w:rPr>
        <w:t xml:space="preserve"> учреждения</w:t>
      </w:r>
      <w:r w:rsidRPr="00AD30D6">
        <w:rPr>
          <w:sz w:val="22"/>
          <w:szCs w:val="22"/>
          <w:u w:val="single"/>
        </w:rPr>
        <w:t>,</w:t>
      </w:r>
      <w:r w:rsidRPr="00AD30D6">
        <w:rPr>
          <w:sz w:val="22"/>
          <w:szCs w:val="22"/>
        </w:rPr>
        <w:t xml:space="preserve">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E7A1C" w:rsidRPr="00AD30D6" w:rsidRDefault="00BE7A1C" w:rsidP="00E42EE0">
      <w:pPr>
        <w:spacing w:before="220" w:after="1" w:line="220" w:lineRule="atLeast"/>
        <w:ind w:firstLine="540"/>
        <w:jc w:val="both"/>
        <w:rPr>
          <w:sz w:val="22"/>
          <w:szCs w:val="22"/>
        </w:rPr>
      </w:pPr>
    </w:p>
    <w:p w:rsidR="00896F95" w:rsidRPr="00AD30D6" w:rsidRDefault="00896F95" w:rsidP="00E42EE0">
      <w:pPr>
        <w:spacing w:before="220" w:after="1" w:line="220" w:lineRule="atLeast"/>
        <w:ind w:firstLine="540"/>
        <w:jc w:val="both"/>
        <w:rPr>
          <w:sz w:val="22"/>
          <w:szCs w:val="22"/>
        </w:rPr>
      </w:pPr>
    </w:p>
    <w:p w:rsidR="00BE7A1C" w:rsidRPr="00AD30D6" w:rsidRDefault="00BE7A1C" w:rsidP="00BE7A1C">
      <w:pPr>
        <w:spacing w:after="1" w:line="220" w:lineRule="atLeast"/>
        <w:jc w:val="center"/>
        <w:outlineLvl w:val="1"/>
        <w:rPr>
          <w:b/>
          <w:sz w:val="22"/>
          <w:szCs w:val="22"/>
        </w:rPr>
      </w:pPr>
      <w:bookmarkStart w:id="30" w:name="_Toc65233579"/>
      <w:bookmarkStart w:id="31" w:name="_Toc115168012"/>
      <w:r w:rsidRPr="00AD30D6">
        <w:rPr>
          <w:b/>
          <w:sz w:val="22"/>
          <w:szCs w:val="22"/>
        </w:rPr>
        <w:t>1.6. Полномочия Заказчика при подготовке и проведении закупки</w:t>
      </w:r>
      <w:bookmarkEnd w:id="30"/>
      <w:bookmarkEnd w:id="31"/>
    </w:p>
    <w:p w:rsidR="00E42EE0" w:rsidRPr="00AD30D6" w:rsidRDefault="00E42EE0" w:rsidP="00BE7A1C">
      <w:pPr>
        <w:spacing w:after="1" w:line="220" w:lineRule="atLeast"/>
        <w:outlineLvl w:val="1"/>
        <w:rPr>
          <w:b/>
          <w:sz w:val="22"/>
          <w:szCs w:val="22"/>
        </w:rPr>
      </w:pPr>
      <w:bookmarkStart w:id="32" w:name="P300"/>
      <w:bookmarkEnd w:id="32"/>
    </w:p>
    <w:p w:rsidR="00E42EE0" w:rsidRPr="00AD30D6" w:rsidRDefault="00E42EE0" w:rsidP="00E42EE0">
      <w:pPr>
        <w:spacing w:after="1" w:line="220" w:lineRule="atLeast"/>
        <w:ind w:firstLine="540"/>
        <w:jc w:val="both"/>
        <w:rPr>
          <w:sz w:val="22"/>
          <w:szCs w:val="22"/>
        </w:rPr>
      </w:pPr>
      <w:r w:rsidRPr="00AD30D6">
        <w:rPr>
          <w:sz w:val="22"/>
          <w:szCs w:val="22"/>
        </w:rPr>
        <w:t>1.6.1. Заказчик при подготовке и проведении закупки осуществляет следующие действия:</w:t>
      </w:r>
    </w:p>
    <w:p w:rsidR="00E42EE0" w:rsidRPr="00AD30D6" w:rsidRDefault="00E42EE0" w:rsidP="00E42EE0">
      <w:pPr>
        <w:spacing w:before="220" w:after="1" w:line="220" w:lineRule="atLeast"/>
        <w:ind w:firstLine="540"/>
        <w:jc w:val="both"/>
        <w:rPr>
          <w:sz w:val="22"/>
          <w:szCs w:val="22"/>
        </w:rPr>
      </w:pPr>
      <w:r w:rsidRPr="00AD30D6">
        <w:rPr>
          <w:sz w:val="22"/>
          <w:szCs w:val="22"/>
        </w:rPr>
        <w:t>1) формирует потребности в товаре, работе, услуге;</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2) определяет предмет закупки и способ ее проведения в соответствии с планом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AD30D6" w:rsidRDefault="00E42EE0" w:rsidP="00E42EE0">
      <w:pPr>
        <w:spacing w:before="220" w:after="1" w:line="220" w:lineRule="atLeast"/>
        <w:ind w:firstLine="540"/>
        <w:jc w:val="both"/>
        <w:rPr>
          <w:sz w:val="22"/>
          <w:szCs w:val="22"/>
        </w:rPr>
      </w:pPr>
      <w:r w:rsidRPr="00AD30D6">
        <w:rPr>
          <w:sz w:val="22"/>
          <w:szCs w:val="22"/>
        </w:rPr>
        <w:t>5) разрабатывает извещение и документацию о закупке согласно требованиям законодательства и настоящего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6) разрабатывает формы документов, которые участникам закупки следует заполнить при подготовке заявок;</w:t>
      </w:r>
    </w:p>
    <w:p w:rsidR="00E42EE0" w:rsidRPr="00AD30D6" w:rsidRDefault="00E42EE0" w:rsidP="00E42EE0">
      <w:pPr>
        <w:spacing w:before="220" w:after="1" w:line="220" w:lineRule="atLeast"/>
        <w:ind w:firstLine="540"/>
        <w:jc w:val="both"/>
        <w:rPr>
          <w:sz w:val="22"/>
          <w:szCs w:val="22"/>
        </w:rPr>
      </w:pPr>
      <w:r w:rsidRPr="00AD30D6">
        <w:rPr>
          <w:sz w:val="22"/>
          <w:szCs w:val="22"/>
        </w:rPr>
        <w:t>7) готовит разъяснения положений документации о закупке и изменения, вносимые в нее;</w:t>
      </w:r>
    </w:p>
    <w:p w:rsidR="00E42EE0" w:rsidRPr="00AD30D6" w:rsidRDefault="00E42EE0" w:rsidP="00E42EE0">
      <w:pPr>
        <w:spacing w:before="220" w:after="1" w:line="220" w:lineRule="atLeast"/>
        <w:ind w:firstLine="540"/>
        <w:jc w:val="both"/>
        <w:rPr>
          <w:sz w:val="22"/>
          <w:szCs w:val="22"/>
        </w:rPr>
      </w:pPr>
      <w:r w:rsidRPr="00AD30D6">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D30D6" w:rsidRDefault="00E42EE0" w:rsidP="00E42EE0">
      <w:pPr>
        <w:spacing w:before="220" w:after="1" w:line="220" w:lineRule="atLeast"/>
        <w:ind w:firstLine="540"/>
        <w:jc w:val="both"/>
        <w:rPr>
          <w:sz w:val="22"/>
          <w:szCs w:val="22"/>
        </w:rPr>
      </w:pPr>
      <w:r w:rsidRPr="00AD30D6">
        <w:rPr>
          <w:sz w:val="22"/>
          <w:szCs w:val="22"/>
        </w:rPr>
        <w:t>9) заключает договор по итогам процедуры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10) контролирует исполнение договора;</w:t>
      </w:r>
    </w:p>
    <w:p w:rsidR="00E42EE0" w:rsidRPr="00AD30D6" w:rsidRDefault="00E42EE0" w:rsidP="00925477">
      <w:pPr>
        <w:tabs>
          <w:tab w:val="left" w:pos="993"/>
        </w:tabs>
        <w:spacing w:before="220" w:after="1" w:line="220" w:lineRule="atLeast"/>
        <w:ind w:firstLine="540"/>
        <w:jc w:val="both"/>
        <w:rPr>
          <w:sz w:val="22"/>
          <w:szCs w:val="22"/>
        </w:rPr>
      </w:pPr>
      <w:r w:rsidRPr="00AD30D6">
        <w:rPr>
          <w:sz w:val="22"/>
          <w:szCs w:val="22"/>
        </w:rPr>
        <w:t>11) оценивает эффективность закупки.</w:t>
      </w:r>
    </w:p>
    <w:p w:rsidR="00AD30D6" w:rsidRDefault="00AD30D6" w:rsidP="00E42EE0">
      <w:pPr>
        <w:spacing w:after="1" w:line="220" w:lineRule="atLeast"/>
        <w:jc w:val="both"/>
        <w:rPr>
          <w:sz w:val="22"/>
          <w:szCs w:val="22"/>
        </w:rPr>
      </w:pPr>
    </w:p>
    <w:p w:rsidR="00AF60EB" w:rsidRPr="00AD30D6" w:rsidRDefault="00AF60EB" w:rsidP="00E42EE0">
      <w:pPr>
        <w:spacing w:after="1" w:line="220" w:lineRule="atLeast"/>
        <w:jc w:val="both"/>
        <w:rPr>
          <w:sz w:val="22"/>
          <w:szCs w:val="22"/>
        </w:rPr>
      </w:pPr>
    </w:p>
    <w:p w:rsidR="00E42EE0" w:rsidRPr="00AD30D6" w:rsidRDefault="00E42EE0" w:rsidP="00E42EE0">
      <w:pPr>
        <w:spacing w:after="1" w:line="220" w:lineRule="atLeast"/>
        <w:jc w:val="center"/>
        <w:outlineLvl w:val="1"/>
        <w:rPr>
          <w:b/>
          <w:sz w:val="22"/>
          <w:szCs w:val="22"/>
        </w:rPr>
      </w:pPr>
      <w:bookmarkStart w:id="33" w:name="P327"/>
      <w:bookmarkStart w:id="34" w:name="_Toc65233580"/>
      <w:bookmarkStart w:id="35" w:name="_Toc115168013"/>
      <w:bookmarkEnd w:id="33"/>
      <w:r w:rsidRPr="00AD30D6">
        <w:rPr>
          <w:b/>
          <w:sz w:val="22"/>
          <w:szCs w:val="22"/>
        </w:rPr>
        <w:t>1.7. Комиссия по осуществлению конкурентных закупок</w:t>
      </w:r>
      <w:bookmarkEnd w:id="34"/>
      <w:bookmarkEnd w:id="35"/>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F675C" w:rsidRDefault="006F675C" w:rsidP="006F675C">
      <w:pPr>
        <w:pStyle w:val="s1"/>
        <w:shd w:val="clear" w:color="auto" w:fill="FFFFFF"/>
        <w:tabs>
          <w:tab w:val="left" w:pos="567"/>
        </w:tabs>
        <w:spacing w:before="0" w:beforeAutospacing="0" w:after="200" w:afterAutospacing="0" w:line="276" w:lineRule="auto"/>
        <w:ind w:left="-142" w:firstLine="567"/>
        <w:jc w:val="both"/>
        <w:rPr>
          <w:sz w:val="22"/>
          <w:szCs w:val="22"/>
        </w:rPr>
      </w:pPr>
    </w:p>
    <w:p w:rsidR="006F675C" w:rsidRPr="00BB4242" w:rsidRDefault="00E42EE0"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AD30D6">
        <w:rPr>
          <w:sz w:val="22"/>
          <w:szCs w:val="22"/>
        </w:rPr>
        <w:t xml:space="preserve">1.7.2. </w:t>
      </w:r>
      <w:r w:rsidR="006F675C" w:rsidRPr="00BB4242">
        <w:rPr>
          <w:color w:val="000000"/>
          <w:sz w:val="22"/>
          <w:szCs w:val="22"/>
          <w:shd w:val="clear" w:color="auto" w:fill="FFFFFF"/>
        </w:rPr>
        <w:t>Состав комиссии по закупкам утверждается приказом руководителя Заказчика. Допускается создание Заказчиком отдельных комиссий по закупке конкретных товаров, работ, услуг.</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 1.7.3.   Членами комиссии по закупкам не могут быть:</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иные физические лица в случаях, определенных положением о закупке;</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В случае выявления в составе комиссии по закупкам указанных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 </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 1.7.4. Деятельность комиссии по закупкам регламентируется положением о закупочной комиссии, которое утверждается приказом Заказчика.</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1.7.5.   Комиссия по осуществлению закупок формируется в составе не менее пяти человек.</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lastRenderedPageBreak/>
        <w:t>1.7.6.   Члены комиссии по закупкам:</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принимают решения о допуске или отказе в допуске к участию в конкурентной закупке;</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подписывают все протоколы в ходе проведения закупки;</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осуществляют вскрытие конвертов с заявками или открывают доступ к электронным заявкам, рассмотрение, оценки и сапоставление заявок на участие в закупке, определяют победителя или принимают иное решение по результатам закупки;</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предлагают Заказчику заключить договор по результатам закупки или принимают иное решение;</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осуществляют иные функции, предусмотренные настоящим Положением.</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1.7.7.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и Положением о закупочной комиссии, которое осуществляет вскрытие конвертов, открывает доступ к поданным в форме электронных документов на участие в закупке, а также осуществляет иные функции, предусмотренные Положением.</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          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Положением.</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1.7.8.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6F675C" w:rsidRPr="00BB4242" w:rsidRDefault="006F675C" w:rsidP="006F675C">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1.7.9.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1.7.10.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1.7.11.  При осуществлении функций, возложенных на комиссию по закупкам, членам комиссии запрещается;</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а) участвовать в переговорах с участниками закупки в период проведения закупки;</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б) создавать преимущественные условия участия в закупке товаров, работ, услуг участникам закупки;</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в) принимать решения путем проведения заочного голосования, а также делегировать свои полномочия иным лицам;</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г) отказаться от голосования;</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РФ.</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lastRenderedPageBreak/>
        <w:t xml:space="preserve">        1.7.12. Комиссия по закупкам вправе:</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б) в случае необходимости привлекать к своей работе экспертов.</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1.7.13.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 </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1.7.14.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6F675C" w:rsidRPr="00BB4242" w:rsidRDefault="006F675C" w:rsidP="006F675C">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1.7.15.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заказчиком и Уполномоченного органа. Заказчик вправе проводить совместные закупки способами, указанными в разделе 10 настоящего Положения.</w:t>
      </w:r>
    </w:p>
    <w:p w:rsidR="00E42EE0" w:rsidRDefault="006F675C" w:rsidP="00D70CBD">
      <w:pPr>
        <w:pStyle w:val="s1"/>
        <w:shd w:val="clear" w:color="auto" w:fill="FFFFFF"/>
        <w:tabs>
          <w:tab w:val="left" w:pos="567"/>
        </w:tabs>
        <w:spacing w:before="0" w:beforeAutospacing="0" w:after="200" w:afterAutospacing="0" w:line="276" w:lineRule="auto"/>
        <w:jc w:val="both"/>
        <w:rPr>
          <w:color w:val="000000"/>
          <w:sz w:val="22"/>
          <w:szCs w:val="22"/>
          <w:shd w:val="clear" w:color="auto" w:fill="FFFFFF"/>
        </w:rPr>
      </w:pPr>
      <w:r w:rsidRPr="00BB4242">
        <w:rPr>
          <w:color w:val="000000"/>
          <w:sz w:val="22"/>
          <w:szCs w:val="22"/>
          <w:shd w:val="clear" w:color="auto" w:fill="FFFFFF"/>
        </w:rPr>
        <w:t xml:space="preserve">        1.7.16. В своей деятельности комиссии по закупкам, привлекаемые эксперты (экспертные организации) руководствуются Гражданским кодексом РФ,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6F675C" w:rsidRPr="00AD30D6" w:rsidRDefault="006F675C" w:rsidP="00E42EE0">
      <w:pPr>
        <w:spacing w:after="1" w:line="220" w:lineRule="atLeast"/>
        <w:jc w:val="both"/>
        <w:rPr>
          <w:sz w:val="22"/>
          <w:szCs w:val="22"/>
        </w:rPr>
      </w:pPr>
    </w:p>
    <w:p w:rsidR="00E42EE0" w:rsidRPr="00AD30D6" w:rsidRDefault="00E42EE0" w:rsidP="00AF60EB">
      <w:pPr>
        <w:spacing w:after="1" w:line="220" w:lineRule="atLeast"/>
        <w:jc w:val="center"/>
        <w:outlineLvl w:val="1"/>
        <w:rPr>
          <w:b/>
          <w:sz w:val="22"/>
          <w:szCs w:val="22"/>
        </w:rPr>
      </w:pPr>
      <w:bookmarkStart w:id="36" w:name="P341"/>
      <w:bookmarkStart w:id="37" w:name="_Toc65233581"/>
      <w:bookmarkStart w:id="38" w:name="_Toc115168014"/>
      <w:bookmarkEnd w:id="36"/>
      <w:r w:rsidRPr="00AD30D6">
        <w:rPr>
          <w:b/>
          <w:sz w:val="22"/>
          <w:szCs w:val="22"/>
        </w:rPr>
        <w:t>1.8. Документация о конкурентной закупке</w:t>
      </w:r>
      <w:bookmarkEnd w:id="37"/>
      <w:bookmarkEnd w:id="38"/>
    </w:p>
    <w:p w:rsidR="00E42EE0" w:rsidRPr="00AD30D6" w:rsidRDefault="00E42EE0" w:rsidP="00E42EE0">
      <w:pPr>
        <w:spacing w:before="220" w:after="1" w:line="220" w:lineRule="atLeast"/>
        <w:ind w:firstLine="539"/>
        <w:jc w:val="both"/>
        <w:rPr>
          <w:sz w:val="22"/>
          <w:szCs w:val="22"/>
        </w:rPr>
      </w:pPr>
      <w:r w:rsidRPr="00AD30D6">
        <w:rPr>
          <w:sz w:val="22"/>
          <w:szCs w:val="22"/>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032FEE" w:rsidRPr="00AD30D6">
        <w:rPr>
          <w:sz w:val="22"/>
          <w:szCs w:val="22"/>
        </w:rPr>
        <w:t>№</w:t>
      </w:r>
      <w:r w:rsidRPr="00AD30D6">
        <w:rPr>
          <w:sz w:val="22"/>
          <w:szCs w:val="22"/>
        </w:rPr>
        <w:t xml:space="preserve"> 223-ФЗ.</w:t>
      </w:r>
    </w:p>
    <w:p w:rsidR="00E42EE0" w:rsidRPr="00AD30D6" w:rsidRDefault="00E42EE0" w:rsidP="00E42EE0">
      <w:pPr>
        <w:spacing w:before="220" w:after="1" w:line="220" w:lineRule="atLeast"/>
        <w:ind w:firstLine="540"/>
        <w:jc w:val="both"/>
        <w:rPr>
          <w:sz w:val="22"/>
          <w:szCs w:val="22"/>
        </w:rPr>
      </w:pPr>
      <w:bookmarkStart w:id="39" w:name="P344"/>
      <w:bookmarkEnd w:id="39"/>
      <w:r w:rsidRPr="00AD30D6">
        <w:rPr>
          <w:sz w:val="22"/>
          <w:szCs w:val="22"/>
        </w:rPr>
        <w:t xml:space="preserve">1.8.2. </w:t>
      </w:r>
      <w:r w:rsidRPr="00AD30D6">
        <w:rPr>
          <w:sz w:val="22"/>
          <w:szCs w:val="22"/>
          <w:u w:val="single"/>
        </w:rPr>
        <w:t>В документации о закупке обязательно указываются</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t>2) требования к содержанию, форме, оформлению и составу заявки на участие в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4) место, условия и сроки (периоды) поставки товара, выполнения работы, оказания услуги;</w:t>
      </w:r>
    </w:p>
    <w:p w:rsidR="00E42EE0" w:rsidRPr="00AD30D6" w:rsidRDefault="00BA4D0B" w:rsidP="00E42EE0">
      <w:pPr>
        <w:spacing w:before="220" w:after="1" w:line="220" w:lineRule="atLeast"/>
        <w:ind w:firstLine="540"/>
        <w:jc w:val="both"/>
        <w:rPr>
          <w:sz w:val="22"/>
          <w:szCs w:val="22"/>
        </w:rPr>
      </w:pPr>
      <w:r w:rsidRPr="00AD30D6">
        <w:rPr>
          <w:sz w:val="22"/>
          <w:szCs w:val="22"/>
        </w:rPr>
        <w:t xml:space="preserve">5) </w:t>
      </w:r>
      <w:r w:rsidR="00354E13" w:rsidRPr="00AD30D6">
        <w:rPr>
          <w:sz w:val="24"/>
          <w:szCs w:val="24"/>
        </w:rPr>
        <w:t>сведения о начальной (максимальной) цене договора, либо формула цены, либо максимальное значение цены договора и цена единицы товара, работы, услуги</w:t>
      </w:r>
      <w:r w:rsidR="00E42EE0"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6) форма, сроки и порядок оплаты товара, работы, услуги;</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7) </w:t>
      </w:r>
      <w:r w:rsidR="00BA4D0B" w:rsidRPr="00AD30D6">
        <w:rPr>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AD30D6" w:rsidRDefault="00E42EE0" w:rsidP="00E42EE0">
      <w:pPr>
        <w:spacing w:before="220" w:after="1" w:line="220" w:lineRule="atLeast"/>
        <w:ind w:firstLine="540"/>
        <w:jc w:val="both"/>
        <w:rPr>
          <w:sz w:val="22"/>
          <w:szCs w:val="22"/>
        </w:rPr>
      </w:pPr>
      <w:r w:rsidRPr="00AD30D6">
        <w:rPr>
          <w:sz w:val="22"/>
          <w:szCs w:val="22"/>
        </w:rPr>
        <w:t>9) требования к участникам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AD30D6" w:rsidRDefault="00E42EE0" w:rsidP="00E42EE0">
      <w:pPr>
        <w:spacing w:before="220" w:after="1" w:line="220" w:lineRule="atLeast"/>
        <w:ind w:firstLine="540"/>
        <w:jc w:val="both"/>
        <w:rPr>
          <w:sz w:val="22"/>
          <w:szCs w:val="22"/>
        </w:rPr>
      </w:pPr>
      <w:r w:rsidRPr="00AD30D6">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AD30D6" w:rsidRDefault="00E42EE0" w:rsidP="00E42EE0">
      <w:pPr>
        <w:spacing w:before="220" w:after="1" w:line="220" w:lineRule="atLeast"/>
        <w:ind w:firstLine="540"/>
        <w:jc w:val="both"/>
        <w:rPr>
          <w:sz w:val="22"/>
          <w:szCs w:val="22"/>
        </w:rPr>
      </w:pPr>
      <w:r w:rsidRPr="00AD30D6">
        <w:rPr>
          <w:sz w:val="22"/>
          <w:szCs w:val="22"/>
        </w:rPr>
        <w:t>13) место и дата рассмотрения предложений участников закупки и подведения итогов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14) критерии оценки и сопоставления заявок на участие в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t>15) порядок оценки и сопоставления заявок на участие в закупке;</w:t>
      </w:r>
    </w:p>
    <w:p w:rsidR="00E42EE0" w:rsidRPr="00AD30D6" w:rsidRDefault="00E42EE0" w:rsidP="00E42EE0">
      <w:pPr>
        <w:spacing w:before="220" w:after="1" w:line="220" w:lineRule="atLeast"/>
        <w:ind w:firstLine="539"/>
        <w:jc w:val="both"/>
        <w:rPr>
          <w:sz w:val="22"/>
          <w:szCs w:val="22"/>
        </w:rPr>
      </w:pPr>
      <w:r w:rsidRPr="00AD30D6">
        <w:rPr>
          <w:sz w:val="22"/>
          <w:szCs w:val="22"/>
        </w:rPr>
        <w:t xml:space="preserve">16) описание предмета такой закупки в соответствии с ч. 6.1 ст. 3 Закона </w:t>
      </w:r>
      <w:r w:rsidR="00032FEE" w:rsidRPr="00AD30D6">
        <w:rPr>
          <w:sz w:val="22"/>
          <w:szCs w:val="22"/>
        </w:rPr>
        <w:t>№</w:t>
      </w:r>
      <w:r w:rsidRPr="00AD30D6">
        <w:rPr>
          <w:sz w:val="22"/>
          <w:szCs w:val="22"/>
        </w:rPr>
        <w:t xml:space="preserve"> 223-ФЗ;</w:t>
      </w:r>
    </w:p>
    <w:p w:rsidR="00E42EE0" w:rsidRPr="00AD30D6" w:rsidRDefault="00E42EE0" w:rsidP="00E42EE0">
      <w:pPr>
        <w:spacing w:before="220" w:after="1" w:line="220" w:lineRule="atLeast"/>
        <w:ind w:firstLine="540"/>
        <w:jc w:val="both"/>
        <w:rPr>
          <w:sz w:val="22"/>
          <w:szCs w:val="22"/>
        </w:rPr>
      </w:pPr>
      <w:r w:rsidRPr="00AD30D6">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216D0" w:rsidRPr="00AD30D6" w:rsidRDefault="00E42EE0" w:rsidP="00E216D0">
      <w:pPr>
        <w:spacing w:before="220" w:after="1" w:line="220" w:lineRule="atLeast"/>
        <w:ind w:firstLine="540"/>
        <w:jc w:val="both"/>
        <w:rPr>
          <w:sz w:val="22"/>
          <w:szCs w:val="22"/>
        </w:rPr>
      </w:pPr>
      <w:r w:rsidRPr="00AD30D6">
        <w:rPr>
          <w:sz w:val="22"/>
          <w:szCs w:val="22"/>
        </w:rPr>
        <w:t>18) иные сведения в соответствии с настоящим Положением.</w:t>
      </w:r>
    </w:p>
    <w:p w:rsidR="00E216D0" w:rsidRDefault="00E42EE0" w:rsidP="00BB4242">
      <w:pPr>
        <w:spacing w:before="220" w:after="1" w:line="220" w:lineRule="atLeast"/>
        <w:ind w:firstLine="540"/>
        <w:jc w:val="both"/>
        <w:rPr>
          <w:sz w:val="22"/>
          <w:szCs w:val="22"/>
        </w:rPr>
      </w:pPr>
      <w:r w:rsidRPr="00AD30D6">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216D0" w:rsidRPr="00BB4242" w:rsidRDefault="00E216D0" w:rsidP="00E216D0">
      <w:pPr>
        <w:spacing w:line="0" w:lineRule="atLeast"/>
        <w:ind w:firstLine="539"/>
        <w:jc w:val="both"/>
        <w:rPr>
          <w:sz w:val="22"/>
          <w:szCs w:val="22"/>
        </w:rPr>
      </w:pPr>
      <w:r w:rsidRPr="00BB4242">
        <w:rPr>
          <w:sz w:val="22"/>
          <w:szCs w:val="22"/>
        </w:rPr>
        <w:t>В описание предмета закупки не должны включаться требования или указания в отношении товарных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При использовании в описании предмета закупки указания на товарный знак необходимо использовать слова «(или эквивалент»), за исключением перечисленных в ч.6.1. ст. 3 Закона №223-ФЗ случаев. При описании предмета закупки Заказчик может включать требования или указания в отношении наименования страны происхождения товара (п.2 ч. 6.1 ст. 3 Закона №223-ФЗ)».</w:t>
      </w:r>
    </w:p>
    <w:p w:rsidR="00E42EE0" w:rsidRPr="00AD30D6" w:rsidRDefault="00E42EE0" w:rsidP="00E42EE0">
      <w:pPr>
        <w:spacing w:before="220" w:after="1" w:line="220" w:lineRule="atLeast"/>
        <w:ind w:firstLine="540"/>
        <w:jc w:val="both"/>
        <w:rPr>
          <w:sz w:val="22"/>
          <w:szCs w:val="22"/>
        </w:rPr>
      </w:pPr>
      <w:r w:rsidRPr="00BB4242">
        <w:rPr>
          <w:sz w:val="22"/>
          <w:szCs w:val="22"/>
        </w:rPr>
        <w:t>1.8.3. Документация о закупке устанавливает перечень документов, подтверждающих соответствие</w:t>
      </w:r>
      <w:r w:rsidRPr="00AD30D6">
        <w:rPr>
          <w:sz w:val="22"/>
          <w:szCs w:val="22"/>
        </w:rPr>
        <w:t xml:space="preserve">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 xml:space="preserve">1.8.5. Если иное не предусмотрено документацией о закупке, поставляемый </w:t>
      </w:r>
      <w:r w:rsidR="008C656E" w:rsidRPr="00AD30D6">
        <w:rPr>
          <w:sz w:val="22"/>
          <w:szCs w:val="22"/>
        </w:rPr>
        <w:t>товар должен быть новым (товар</w:t>
      </w:r>
      <w:r w:rsidRPr="00AD30D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D30D6" w:rsidRDefault="00E42EE0" w:rsidP="00E42EE0">
      <w:pPr>
        <w:spacing w:before="220" w:after="1" w:line="220" w:lineRule="atLeast"/>
        <w:ind w:firstLine="540"/>
        <w:jc w:val="both"/>
        <w:rPr>
          <w:sz w:val="22"/>
          <w:szCs w:val="22"/>
        </w:rPr>
      </w:pPr>
      <w:bookmarkStart w:id="40" w:name="P370"/>
      <w:bookmarkEnd w:id="40"/>
      <w:r w:rsidRPr="00AD30D6">
        <w:rPr>
          <w:sz w:val="22"/>
          <w:szCs w:val="22"/>
        </w:rPr>
        <w:t xml:space="preserve">1.8.6. </w:t>
      </w:r>
      <w:r w:rsidRPr="00AD30D6">
        <w:rPr>
          <w:sz w:val="22"/>
          <w:szCs w:val="22"/>
          <w:u w:val="single"/>
        </w:rPr>
        <w:t>Если начальная (максимальная) цена договора превышает 5 млн руб</w:t>
      </w:r>
      <w:r w:rsidRPr="00AD30D6">
        <w:rPr>
          <w:sz w:val="22"/>
          <w:szCs w:val="22"/>
        </w:rPr>
        <w:t xml:space="preserve">., то Заказчик вправе установить в документации о закупке (извещении о закупке) </w:t>
      </w:r>
      <w:r w:rsidRPr="00AD30D6">
        <w:rPr>
          <w:sz w:val="22"/>
          <w:szCs w:val="22"/>
          <w:u w:val="single"/>
        </w:rPr>
        <w:t>требование о предоставлении участниками обеспечения заявки на участие в закупке в размере не более пяти процентов начальной</w:t>
      </w:r>
      <w:r w:rsidRPr="00AD30D6">
        <w:rPr>
          <w:sz w:val="22"/>
          <w:szCs w:val="22"/>
        </w:rPr>
        <w:t xml:space="preserve"> (максимальной) цены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Default="00E42EE0" w:rsidP="00E42EE0">
      <w:pPr>
        <w:spacing w:before="220" w:after="1" w:line="220" w:lineRule="atLeast"/>
        <w:ind w:firstLine="540"/>
        <w:jc w:val="both"/>
        <w:rPr>
          <w:sz w:val="22"/>
          <w:szCs w:val="22"/>
        </w:rPr>
      </w:pPr>
      <w:r w:rsidRPr="00AD30D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032FEE" w:rsidRPr="00AD30D6">
        <w:rPr>
          <w:sz w:val="22"/>
          <w:szCs w:val="22"/>
        </w:rPr>
        <w:t>№</w:t>
      </w:r>
      <w:r w:rsidRPr="00AD30D6">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777F14" w:rsidRPr="00777F14" w:rsidRDefault="00777F14" w:rsidP="00777F14">
      <w:pPr>
        <w:pStyle w:val="s1"/>
        <w:shd w:val="clear" w:color="auto" w:fill="FFFFFF"/>
        <w:spacing w:before="0" w:beforeAutospacing="0" w:after="200" w:afterAutospacing="0" w:line="276" w:lineRule="auto"/>
        <w:ind w:left="-142"/>
        <w:jc w:val="both"/>
        <w:rPr>
          <w:color w:val="000000"/>
          <w:sz w:val="22"/>
          <w:szCs w:val="22"/>
          <w:shd w:val="clear" w:color="auto" w:fill="FFFFFF"/>
        </w:rPr>
      </w:pPr>
      <w:r w:rsidRPr="00BB4242">
        <w:rPr>
          <w:color w:val="000000"/>
          <w:sz w:val="22"/>
          <w:szCs w:val="22"/>
          <w:shd w:val="clear" w:color="auto" w:fill="FFFFFF"/>
        </w:rPr>
        <w:t xml:space="preserve">            Банковская гарантия заменена на независимую гарантию. Независимая гарантия, предоставленная в качестве обеспечения заявки и исполнения договора, должна соответствовать требованиям, установленным частью 1 ст. 45 Закона №44-ФЗ и информация о такой гарантии должна быть включена в реестр независимых гарантий, предусмотренный ч. 8 ст. 45 Закона №44-ФЗ (СТ.3.4. Закона №223-ФЗ)».</w:t>
      </w:r>
    </w:p>
    <w:p w:rsidR="00E42EE0" w:rsidRPr="00AD30D6" w:rsidRDefault="00E42EE0" w:rsidP="00E42EE0">
      <w:pPr>
        <w:spacing w:before="220" w:after="1" w:line="220" w:lineRule="atLeast"/>
        <w:ind w:firstLine="540"/>
        <w:jc w:val="both"/>
        <w:rPr>
          <w:sz w:val="22"/>
          <w:szCs w:val="22"/>
          <w:u w:val="single"/>
        </w:rPr>
      </w:pPr>
      <w:r w:rsidRPr="00AD30D6">
        <w:rPr>
          <w:sz w:val="22"/>
          <w:szCs w:val="22"/>
          <w:u w:val="single"/>
        </w:rPr>
        <w:t>Обеспечение заявки на участие в закупке не возвращается участнику в следующих случаях:</w:t>
      </w:r>
    </w:p>
    <w:p w:rsidR="00E42EE0" w:rsidRPr="00AD30D6" w:rsidRDefault="00E42EE0" w:rsidP="00E42EE0">
      <w:pPr>
        <w:spacing w:before="220" w:after="1" w:line="220" w:lineRule="atLeast"/>
        <w:ind w:firstLine="540"/>
        <w:jc w:val="both"/>
        <w:rPr>
          <w:sz w:val="22"/>
          <w:szCs w:val="22"/>
        </w:rPr>
      </w:pPr>
      <w:r w:rsidRPr="00AD30D6">
        <w:rPr>
          <w:sz w:val="22"/>
          <w:szCs w:val="22"/>
        </w:rPr>
        <w:t>1) уклонение или отказ участника закупки от заключения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2) непредоставление или предоставление с нарушением условий, установленных Законом </w:t>
      </w:r>
      <w:r w:rsidR="00032FEE" w:rsidRPr="00AD30D6">
        <w:rPr>
          <w:sz w:val="22"/>
          <w:szCs w:val="22"/>
        </w:rPr>
        <w:t>№</w:t>
      </w:r>
      <w:r w:rsidRPr="00AD30D6">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Заказчик возвращает обеспечение заявки в течение семи рабочих дней:</w:t>
      </w:r>
    </w:p>
    <w:p w:rsidR="00E42EE0" w:rsidRPr="00AD30D6" w:rsidRDefault="00E42EE0" w:rsidP="00E42EE0">
      <w:pPr>
        <w:spacing w:before="220" w:after="1" w:line="220" w:lineRule="atLeast"/>
        <w:ind w:firstLine="540"/>
        <w:jc w:val="both"/>
        <w:rPr>
          <w:sz w:val="22"/>
          <w:szCs w:val="22"/>
        </w:rPr>
      </w:pPr>
      <w:r w:rsidRPr="00AD30D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AD30D6" w:rsidRDefault="00E42EE0" w:rsidP="00E42EE0">
      <w:pPr>
        <w:spacing w:before="220" w:after="1" w:line="220" w:lineRule="atLeast"/>
        <w:ind w:firstLine="540"/>
        <w:jc w:val="both"/>
        <w:rPr>
          <w:sz w:val="22"/>
          <w:szCs w:val="22"/>
        </w:rPr>
      </w:pPr>
      <w:r w:rsidRPr="00AD30D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AD30D6" w:rsidRDefault="00E42EE0" w:rsidP="00E42EE0">
      <w:pPr>
        <w:spacing w:before="220" w:after="1" w:line="220" w:lineRule="atLeast"/>
        <w:ind w:firstLine="540"/>
        <w:jc w:val="both"/>
        <w:rPr>
          <w:sz w:val="22"/>
          <w:szCs w:val="22"/>
        </w:rPr>
      </w:pPr>
      <w:r w:rsidRPr="00AD30D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D30D6" w:rsidRDefault="00E42EE0" w:rsidP="00E42EE0">
      <w:pPr>
        <w:spacing w:before="220" w:after="1" w:line="220" w:lineRule="atLeast"/>
        <w:ind w:firstLine="540"/>
        <w:jc w:val="both"/>
        <w:rPr>
          <w:sz w:val="22"/>
          <w:szCs w:val="22"/>
        </w:rPr>
      </w:pPr>
      <w:r w:rsidRPr="00AD30D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Default="00E42EE0" w:rsidP="00E42EE0">
      <w:pPr>
        <w:spacing w:before="220" w:after="1" w:line="220" w:lineRule="atLeast"/>
        <w:ind w:firstLine="540"/>
        <w:jc w:val="both"/>
        <w:rPr>
          <w:sz w:val="22"/>
          <w:szCs w:val="22"/>
        </w:rPr>
      </w:pPr>
      <w:r w:rsidRPr="00AD30D6">
        <w:rPr>
          <w:sz w:val="22"/>
          <w:szCs w:val="22"/>
        </w:rPr>
        <w:t>- со дня принятия решения об отказе от проведения закупки - всем участникам, пред</w:t>
      </w:r>
      <w:r w:rsidR="008C656E" w:rsidRPr="00AD30D6">
        <w:rPr>
          <w:sz w:val="22"/>
          <w:szCs w:val="22"/>
        </w:rPr>
        <w:t>о</w:t>
      </w:r>
      <w:r w:rsidRPr="00AD30D6">
        <w:rPr>
          <w:sz w:val="22"/>
          <w:szCs w:val="22"/>
        </w:rPr>
        <w:t>ставившим обеспечение заявки на участие в закупке.</w:t>
      </w:r>
    </w:p>
    <w:p w:rsidR="00E216D0" w:rsidRPr="00AD30D6" w:rsidRDefault="00E216D0" w:rsidP="00E42EE0">
      <w:pPr>
        <w:spacing w:before="220" w:after="1" w:line="220" w:lineRule="atLeast"/>
        <w:ind w:firstLine="540"/>
        <w:jc w:val="both"/>
        <w:rPr>
          <w:sz w:val="22"/>
          <w:szCs w:val="22"/>
        </w:rPr>
      </w:pPr>
    </w:p>
    <w:p w:rsidR="00E42EE0" w:rsidRPr="00AD30D6" w:rsidRDefault="00E42EE0" w:rsidP="00E42EE0">
      <w:pPr>
        <w:spacing w:before="220" w:after="1" w:line="220" w:lineRule="atLeast"/>
        <w:ind w:firstLine="540"/>
        <w:jc w:val="both"/>
        <w:rPr>
          <w:sz w:val="22"/>
          <w:szCs w:val="22"/>
        </w:rPr>
      </w:pPr>
      <w:r w:rsidRPr="00AD30D6">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AD30D6" w:rsidRDefault="00E42EE0" w:rsidP="00E42EE0">
      <w:pPr>
        <w:spacing w:before="220" w:after="1" w:line="220" w:lineRule="atLeast"/>
        <w:ind w:firstLine="540"/>
        <w:jc w:val="both"/>
        <w:rPr>
          <w:sz w:val="22"/>
          <w:szCs w:val="22"/>
        </w:rPr>
      </w:pPr>
      <w:r w:rsidRPr="00AD30D6">
        <w:rPr>
          <w:sz w:val="22"/>
          <w:szCs w:val="22"/>
        </w:rPr>
        <w:t>- способ осуществления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 наименование, место нахождения, почтовый адрес, адрес электронной почты, номер контактного телефона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032FEE" w:rsidRPr="00AD30D6">
        <w:rPr>
          <w:sz w:val="22"/>
          <w:szCs w:val="22"/>
        </w:rPr>
        <w:t>№</w:t>
      </w:r>
      <w:r w:rsidRPr="00AD30D6">
        <w:rPr>
          <w:sz w:val="22"/>
          <w:szCs w:val="22"/>
        </w:rPr>
        <w:t xml:space="preserve"> 223-ФЗ (при необходимости);</w:t>
      </w:r>
    </w:p>
    <w:p w:rsidR="00E42EE0" w:rsidRPr="00AD30D6" w:rsidRDefault="00E42EE0" w:rsidP="00E42EE0">
      <w:pPr>
        <w:spacing w:before="220" w:after="1" w:line="220" w:lineRule="atLeast"/>
        <w:ind w:firstLine="540"/>
        <w:jc w:val="both"/>
        <w:rPr>
          <w:sz w:val="22"/>
          <w:szCs w:val="22"/>
        </w:rPr>
      </w:pPr>
      <w:r w:rsidRPr="00AD30D6">
        <w:rPr>
          <w:sz w:val="22"/>
          <w:szCs w:val="22"/>
        </w:rPr>
        <w:t>- место поставки товара, выполнения работы, оказания услуги;</w:t>
      </w:r>
    </w:p>
    <w:p w:rsidR="00E42EE0" w:rsidRPr="00AD30D6" w:rsidRDefault="00E42EE0" w:rsidP="00E42EE0">
      <w:pPr>
        <w:spacing w:before="220" w:after="1" w:line="220" w:lineRule="atLeast"/>
        <w:ind w:firstLine="540"/>
        <w:jc w:val="both"/>
        <w:rPr>
          <w:sz w:val="22"/>
          <w:szCs w:val="22"/>
        </w:rPr>
      </w:pPr>
      <w:r w:rsidRPr="00AD30D6">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D30D6" w:rsidRDefault="00E42EE0" w:rsidP="00E42EE0">
      <w:pPr>
        <w:spacing w:before="220" w:after="1" w:line="220" w:lineRule="atLeast"/>
        <w:ind w:firstLine="540"/>
        <w:jc w:val="both"/>
        <w:rPr>
          <w:sz w:val="22"/>
          <w:szCs w:val="22"/>
        </w:rPr>
      </w:pPr>
      <w:r w:rsidRPr="00AD30D6">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AD30D6" w:rsidRDefault="00E42EE0" w:rsidP="00E42EE0">
      <w:pPr>
        <w:spacing w:before="220" w:after="1" w:line="220" w:lineRule="atLeast"/>
        <w:ind w:firstLine="540"/>
        <w:jc w:val="both"/>
        <w:rPr>
          <w:sz w:val="22"/>
          <w:szCs w:val="22"/>
        </w:rPr>
      </w:pPr>
      <w:r w:rsidRPr="00AD30D6">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AD30D6" w:rsidRDefault="00E42EE0" w:rsidP="00E42EE0">
      <w:pPr>
        <w:spacing w:before="220" w:after="1" w:line="220" w:lineRule="atLeast"/>
        <w:ind w:firstLine="540"/>
        <w:jc w:val="both"/>
        <w:rPr>
          <w:sz w:val="22"/>
          <w:szCs w:val="22"/>
        </w:rPr>
      </w:pPr>
      <w:r w:rsidRPr="00AD30D6">
        <w:rPr>
          <w:sz w:val="22"/>
          <w:szCs w:val="22"/>
        </w:rPr>
        <w:t>- иные сведения, определенные настоящим Положением.</w:t>
      </w:r>
    </w:p>
    <w:p w:rsidR="00E42EE0" w:rsidRPr="00AD30D6" w:rsidRDefault="00E42EE0" w:rsidP="00E42EE0">
      <w:pPr>
        <w:spacing w:before="220" w:after="1" w:line="220" w:lineRule="atLeast"/>
        <w:ind w:firstLine="540"/>
        <w:jc w:val="both"/>
        <w:rPr>
          <w:sz w:val="22"/>
          <w:szCs w:val="22"/>
        </w:rPr>
      </w:pPr>
      <w:r w:rsidRPr="00AD30D6">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032FEE" w:rsidRPr="00AD30D6">
        <w:rPr>
          <w:sz w:val="22"/>
          <w:szCs w:val="22"/>
        </w:rPr>
        <w:t>№</w:t>
      </w:r>
      <w:r w:rsidRPr="00AD30D6">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1.8.10. </w:t>
      </w:r>
      <w:r w:rsidRPr="00AD30D6">
        <w:rPr>
          <w:sz w:val="22"/>
          <w:szCs w:val="22"/>
          <w:u w:val="single"/>
        </w:rPr>
        <w:t>Заказчик вправе не давать разъяснений положений извещения</w:t>
      </w:r>
      <w:r w:rsidRPr="00AD30D6">
        <w:rPr>
          <w:sz w:val="22"/>
          <w:szCs w:val="22"/>
        </w:rPr>
        <w:t xml:space="preserve"> и (или) документации о конкурентной закупке, если запрос поступил </w:t>
      </w:r>
      <w:r w:rsidRPr="00AD30D6">
        <w:rPr>
          <w:sz w:val="22"/>
          <w:szCs w:val="22"/>
          <w:u w:val="single"/>
        </w:rPr>
        <w:t>позднее чем за три рабочих дня до даты окончания срока подачи заявок на участие в закупке.</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w:t>
      </w:r>
      <w:r w:rsidRPr="00AD30D6">
        <w:rPr>
          <w:sz w:val="22"/>
          <w:szCs w:val="22"/>
          <w:u w:val="single"/>
        </w:rPr>
        <w:t>Изменять предмет закупки не допускается.</w:t>
      </w:r>
    </w:p>
    <w:p w:rsidR="00E42EE0" w:rsidRPr="00AD30D6" w:rsidRDefault="00E42EE0" w:rsidP="00E42EE0">
      <w:pPr>
        <w:spacing w:before="220" w:after="1" w:line="220" w:lineRule="atLeast"/>
        <w:ind w:firstLine="540"/>
        <w:jc w:val="both"/>
        <w:rPr>
          <w:sz w:val="22"/>
          <w:szCs w:val="22"/>
        </w:rPr>
      </w:pPr>
      <w:r w:rsidRPr="00AD30D6">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AD30D6" w:rsidRDefault="00E42EE0" w:rsidP="00E42EE0">
      <w:pPr>
        <w:spacing w:before="220" w:after="1" w:line="220" w:lineRule="atLeast"/>
        <w:ind w:firstLine="540"/>
        <w:jc w:val="both"/>
        <w:rPr>
          <w:sz w:val="22"/>
          <w:szCs w:val="22"/>
        </w:rPr>
      </w:pPr>
      <w:r w:rsidRPr="00AD30D6">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1.8.14. </w:t>
      </w:r>
      <w:r w:rsidRPr="00AD30D6">
        <w:rPr>
          <w:sz w:val="22"/>
          <w:szCs w:val="22"/>
          <w:u w:val="single"/>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w:t>
      </w:r>
      <w:r w:rsidRPr="00AD30D6">
        <w:rPr>
          <w:sz w:val="22"/>
          <w:szCs w:val="22"/>
        </w:rPr>
        <w:t xml:space="preserve">. Решение об отказе от проведения закупки размещается в ЕИС в день его принятия. </w:t>
      </w:r>
    </w:p>
    <w:p w:rsidR="00E42EE0" w:rsidRPr="00AD30D6" w:rsidRDefault="00E42EE0" w:rsidP="00E42EE0">
      <w:pPr>
        <w:spacing w:before="220" w:after="1" w:line="220" w:lineRule="atLeast"/>
        <w:ind w:firstLine="540"/>
        <w:jc w:val="both"/>
        <w:rPr>
          <w:sz w:val="22"/>
          <w:szCs w:val="22"/>
        </w:rPr>
      </w:pPr>
      <w:r w:rsidRPr="00AD30D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AD30D6" w:rsidRDefault="00E42EE0" w:rsidP="00E42EE0">
      <w:pPr>
        <w:spacing w:before="220" w:after="1" w:line="220" w:lineRule="atLeast"/>
        <w:ind w:firstLine="540"/>
        <w:jc w:val="both"/>
        <w:rPr>
          <w:sz w:val="22"/>
          <w:szCs w:val="22"/>
        </w:rPr>
      </w:pPr>
      <w:bookmarkStart w:id="41" w:name="P390"/>
      <w:bookmarkEnd w:id="41"/>
      <w:r w:rsidRPr="00AD30D6">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1.8.17. </w:t>
      </w:r>
      <w:r w:rsidRPr="00AD30D6">
        <w:rPr>
          <w:sz w:val="22"/>
          <w:szCs w:val="22"/>
          <w:u w:val="single"/>
        </w:rPr>
        <w:t>Заказчик вправе предусмотреть в проекте договора и документации о закупке</w:t>
      </w:r>
      <w:r w:rsidRPr="00AD30D6">
        <w:rPr>
          <w:sz w:val="22"/>
          <w:szCs w:val="22"/>
        </w:rPr>
        <w:t xml:space="preserve"> (извещении о проведении запроса котировок) </w:t>
      </w:r>
      <w:r w:rsidRPr="00AD30D6">
        <w:rPr>
          <w:sz w:val="22"/>
          <w:szCs w:val="22"/>
          <w:u w:val="single"/>
        </w:rPr>
        <w:t>условие, по которому договор заключается только после того, как участник закупки представит сведения о цепочке собственников</w:t>
      </w:r>
      <w:r w:rsidRPr="00AD30D6">
        <w:rPr>
          <w:sz w:val="22"/>
          <w:szCs w:val="22"/>
        </w:rPr>
        <w:t xml:space="preserve">, </w:t>
      </w:r>
      <w:r w:rsidRPr="00AD30D6">
        <w:rPr>
          <w:sz w:val="22"/>
          <w:szCs w:val="22"/>
          <w:u w:val="single"/>
        </w:rPr>
        <w:t>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D30D6" w:rsidRDefault="00E42EE0" w:rsidP="00E42EE0">
      <w:pPr>
        <w:spacing w:before="220" w:after="1" w:line="220" w:lineRule="atLeast"/>
        <w:ind w:firstLine="540"/>
        <w:jc w:val="both"/>
        <w:rPr>
          <w:sz w:val="22"/>
          <w:szCs w:val="22"/>
        </w:rPr>
      </w:pPr>
      <w:r w:rsidRPr="00AD30D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AD30D6" w:rsidRDefault="00E42EE0" w:rsidP="00E42EE0">
      <w:pPr>
        <w:spacing w:before="220" w:after="1" w:line="220" w:lineRule="atLeast"/>
        <w:ind w:firstLine="540"/>
        <w:jc w:val="both"/>
        <w:rPr>
          <w:sz w:val="22"/>
          <w:szCs w:val="22"/>
        </w:rPr>
      </w:pPr>
      <w:bookmarkStart w:id="42" w:name="P393"/>
      <w:bookmarkEnd w:id="42"/>
      <w:r w:rsidRPr="00AD30D6">
        <w:rPr>
          <w:sz w:val="22"/>
          <w:szCs w:val="22"/>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032FEE" w:rsidRPr="00AD30D6">
        <w:rPr>
          <w:sz w:val="22"/>
          <w:szCs w:val="22"/>
        </w:rPr>
        <w:t>№</w:t>
      </w:r>
      <w:r w:rsidRPr="00AD30D6">
        <w:rPr>
          <w:sz w:val="22"/>
          <w:szCs w:val="22"/>
        </w:rPr>
        <w:t xml:space="preserve"> 567. Заказчик отдельным приказом может установить иной порядок ее определения.</w:t>
      </w:r>
    </w:p>
    <w:p w:rsidR="00777F14" w:rsidRDefault="00E42EE0" w:rsidP="00BB4242">
      <w:pPr>
        <w:spacing w:before="220" w:after="1" w:line="220" w:lineRule="atLeast"/>
        <w:ind w:firstLine="539"/>
        <w:jc w:val="both"/>
        <w:rPr>
          <w:sz w:val="22"/>
          <w:szCs w:val="22"/>
        </w:rPr>
      </w:pPr>
      <w:bookmarkStart w:id="43" w:name="P395"/>
      <w:bookmarkEnd w:id="43"/>
      <w:r w:rsidRPr="00AD30D6">
        <w:rPr>
          <w:sz w:val="22"/>
          <w:szCs w:val="22"/>
        </w:rPr>
        <w:t xml:space="preserve">1.8.19. В соответствии с Постановлением Правительства РФ от 16.09.2016 </w:t>
      </w:r>
      <w:r w:rsidR="00032FEE" w:rsidRPr="00AD30D6">
        <w:rPr>
          <w:sz w:val="22"/>
          <w:szCs w:val="22"/>
        </w:rPr>
        <w:t>№</w:t>
      </w:r>
      <w:r w:rsidRPr="00AD30D6">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77F14" w:rsidRPr="00777F14" w:rsidRDefault="00777F14" w:rsidP="00777F14">
      <w:pPr>
        <w:pStyle w:val="s1"/>
        <w:shd w:val="clear" w:color="auto" w:fill="FFFFFF"/>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Заказчик устанавливает приоритет к товарам, происходящим из отдельных районов Донецкой и Луганской областей Украины, на равных условиях с товарами российского происхождения. Происхождение товара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территории отдельных районов Донецкой и Луганской областей Украины. При расчете минимальной доли закупок товаров российского происхождения учитывать товары, произведенные на территории отдельных районов Донецкой и Луганской областей Украины.</w:t>
      </w:r>
    </w:p>
    <w:p w:rsidR="00E42EE0" w:rsidRPr="00AD30D6" w:rsidRDefault="00E42EE0" w:rsidP="00E42EE0">
      <w:pPr>
        <w:spacing w:before="220" w:after="1" w:line="220" w:lineRule="atLeast"/>
        <w:ind w:firstLine="540"/>
        <w:jc w:val="both"/>
        <w:rPr>
          <w:sz w:val="22"/>
          <w:szCs w:val="22"/>
        </w:rPr>
      </w:pPr>
      <w:r w:rsidRPr="00AD30D6">
        <w:rPr>
          <w:sz w:val="22"/>
          <w:szCs w:val="22"/>
        </w:rPr>
        <w:t>1.8.20. Приоритет не предоставляется в следующих случаях:</w:t>
      </w:r>
    </w:p>
    <w:p w:rsidR="00E42EE0" w:rsidRPr="00AD30D6" w:rsidRDefault="00E42EE0" w:rsidP="00E42EE0">
      <w:pPr>
        <w:spacing w:before="220" w:after="1" w:line="220" w:lineRule="atLeast"/>
        <w:ind w:firstLine="540"/>
        <w:jc w:val="both"/>
        <w:rPr>
          <w:sz w:val="22"/>
          <w:szCs w:val="22"/>
        </w:rPr>
      </w:pPr>
      <w:r w:rsidRPr="00AD30D6">
        <w:rPr>
          <w:sz w:val="22"/>
          <w:szCs w:val="22"/>
        </w:rPr>
        <w:t>1) закупка признана несостоявшейся и договор заключается с единственным участником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D30D6" w:rsidRDefault="00E42EE0" w:rsidP="00E42EE0">
      <w:pPr>
        <w:spacing w:before="220" w:after="1" w:line="220" w:lineRule="atLeast"/>
        <w:ind w:firstLine="540"/>
        <w:jc w:val="both"/>
        <w:rPr>
          <w:sz w:val="22"/>
          <w:szCs w:val="22"/>
        </w:rPr>
      </w:pPr>
      <w:r w:rsidRPr="00AD30D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D30D6" w:rsidRDefault="00E42EE0" w:rsidP="00E42EE0">
      <w:pPr>
        <w:spacing w:before="220" w:after="1" w:line="220" w:lineRule="atLeast"/>
        <w:ind w:firstLine="540"/>
        <w:jc w:val="both"/>
        <w:rPr>
          <w:sz w:val="22"/>
          <w:szCs w:val="22"/>
        </w:rPr>
      </w:pPr>
      <w:bookmarkStart w:id="44" w:name="P400"/>
      <w:bookmarkEnd w:id="44"/>
      <w:r w:rsidRPr="00AD30D6">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D30D6" w:rsidRDefault="00E42EE0" w:rsidP="00E42EE0">
      <w:pPr>
        <w:spacing w:before="220" w:after="1" w:line="220" w:lineRule="atLeast"/>
        <w:ind w:firstLine="540"/>
        <w:jc w:val="both"/>
        <w:rPr>
          <w:sz w:val="22"/>
          <w:szCs w:val="22"/>
        </w:rPr>
      </w:pPr>
      <w:bookmarkStart w:id="45" w:name="P401"/>
      <w:bookmarkEnd w:id="45"/>
      <w:r w:rsidRPr="00AD30D6">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D30D6" w:rsidRDefault="00E42EE0" w:rsidP="00E42EE0">
      <w:pPr>
        <w:spacing w:before="220" w:after="1" w:line="220" w:lineRule="atLeast"/>
        <w:ind w:firstLine="540"/>
        <w:jc w:val="both"/>
        <w:rPr>
          <w:sz w:val="22"/>
          <w:szCs w:val="22"/>
        </w:rPr>
      </w:pPr>
      <w:bookmarkStart w:id="46" w:name="P402"/>
      <w:bookmarkEnd w:id="46"/>
      <w:r w:rsidRPr="00AD30D6">
        <w:rPr>
          <w:sz w:val="22"/>
          <w:szCs w:val="22"/>
        </w:rPr>
        <w:t xml:space="preserve">1.8.21. </w:t>
      </w:r>
      <w:r w:rsidRPr="00AD30D6">
        <w:rPr>
          <w:sz w:val="22"/>
          <w:szCs w:val="22"/>
          <w:u w:val="single"/>
        </w:rPr>
        <w:t>Условием предоставления приоритета является включение в документацию о закупке следующих сведений:</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D30D6" w:rsidRDefault="00E42EE0" w:rsidP="00E42EE0">
      <w:pPr>
        <w:spacing w:before="220" w:after="1" w:line="220" w:lineRule="atLeast"/>
        <w:ind w:firstLine="540"/>
        <w:jc w:val="both"/>
        <w:rPr>
          <w:sz w:val="22"/>
          <w:szCs w:val="22"/>
        </w:rPr>
      </w:pPr>
      <w:r w:rsidRPr="00AD30D6">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D30D6" w:rsidRDefault="00E42EE0" w:rsidP="00E42EE0">
      <w:pPr>
        <w:spacing w:before="220" w:after="1" w:line="220" w:lineRule="atLeast"/>
        <w:ind w:firstLine="540"/>
        <w:jc w:val="both"/>
        <w:rPr>
          <w:sz w:val="22"/>
          <w:szCs w:val="22"/>
        </w:rPr>
      </w:pPr>
      <w:bookmarkStart w:id="47" w:name="P405"/>
      <w:bookmarkEnd w:id="47"/>
      <w:r w:rsidRPr="00AD30D6">
        <w:rPr>
          <w:sz w:val="22"/>
          <w:szCs w:val="22"/>
        </w:rPr>
        <w:t>3) сведений о начальной (максимальной) цене единицы каждого товара, работы, услуги, являющихся предметом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AD30D6" w:rsidRDefault="00E42EE0" w:rsidP="00E42EE0">
      <w:pPr>
        <w:spacing w:before="220" w:after="1" w:line="220" w:lineRule="atLeast"/>
        <w:ind w:firstLine="540"/>
        <w:jc w:val="both"/>
        <w:rPr>
          <w:sz w:val="22"/>
          <w:szCs w:val="22"/>
        </w:rPr>
      </w:pPr>
      <w:r w:rsidRPr="00AD30D6">
        <w:rPr>
          <w:sz w:val="22"/>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D30D6" w:rsidRDefault="00E42EE0" w:rsidP="00E42EE0">
      <w:pPr>
        <w:spacing w:before="220" w:after="1" w:line="220" w:lineRule="atLeast"/>
        <w:ind w:firstLine="540"/>
        <w:jc w:val="both"/>
        <w:rPr>
          <w:sz w:val="22"/>
          <w:szCs w:val="22"/>
        </w:rPr>
      </w:pPr>
      <w:r w:rsidRPr="00AD30D6">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D30D6" w:rsidRDefault="00E42EE0" w:rsidP="00E42EE0">
      <w:pPr>
        <w:spacing w:before="220" w:after="1" w:line="220" w:lineRule="atLeast"/>
        <w:ind w:firstLine="540"/>
        <w:jc w:val="both"/>
        <w:rPr>
          <w:sz w:val="22"/>
          <w:szCs w:val="22"/>
        </w:rPr>
      </w:pPr>
      <w:r w:rsidRPr="00AD30D6">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D30D6" w:rsidRDefault="00E42EE0" w:rsidP="00E42EE0">
      <w:pPr>
        <w:spacing w:before="220" w:after="1" w:line="220" w:lineRule="atLeast"/>
        <w:ind w:firstLine="540"/>
        <w:jc w:val="both"/>
        <w:rPr>
          <w:sz w:val="22"/>
          <w:szCs w:val="22"/>
        </w:rPr>
      </w:pPr>
      <w:r w:rsidRPr="00AD30D6">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77F14" w:rsidRDefault="00E42EE0" w:rsidP="00777F14">
      <w:pPr>
        <w:spacing w:before="220" w:after="1" w:line="220" w:lineRule="atLeast"/>
        <w:ind w:firstLine="540"/>
        <w:jc w:val="both"/>
        <w:rPr>
          <w:sz w:val="22"/>
          <w:szCs w:val="22"/>
        </w:rPr>
      </w:pPr>
      <w:r w:rsidRPr="00AD30D6">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77F14" w:rsidRDefault="00777F14" w:rsidP="00777F14">
      <w:pPr>
        <w:spacing w:before="220" w:after="1" w:line="220" w:lineRule="atLeast"/>
        <w:ind w:firstLine="540"/>
        <w:jc w:val="both"/>
        <w:rPr>
          <w:sz w:val="22"/>
          <w:szCs w:val="22"/>
        </w:rPr>
      </w:pPr>
    </w:p>
    <w:p w:rsidR="00777F14" w:rsidRPr="00BB4242" w:rsidRDefault="00777F14" w:rsidP="00777F14">
      <w:pPr>
        <w:pStyle w:val="s1"/>
        <w:shd w:val="clear" w:color="auto" w:fill="FFFFFF"/>
        <w:spacing w:before="0" w:beforeAutospacing="0" w:after="200" w:afterAutospacing="0" w:line="276" w:lineRule="auto"/>
        <w:ind w:left="-142" w:firstLine="567"/>
        <w:jc w:val="both"/>
        <w:rPr>
          <w:color w:val="000000"/>
          <w:sz w:val="22"/>
          <w:szCs w:val="22"/>
          <w:shd w:val="clear" w:color="auto" w:fill="FFFFFF"/>
        </w:rPr>
      </w:pPr>
      <w:r>
        <w:rPr>
          <w:sz w:val="22"/>
          <w:szCs w:val="22"/>
        </w:rPr>
        <w:t>1.8.22</w:t>
      </w:r>
      <w:r w:rsidRPr="00BB4242">
        <w:rPr>
          <w:sz w:val="22"/>
          <w:szCs w:val="22"/>
        </w:rPr>
        <w:t xml:space="preserve">. </w:t>
      </w:r>
      <w:r w:rsidRPr="00BB4242">
        <w:rPr>
          <w:color w:val="000000"/>
          <w:sz w:val="22"/>
          <w:szCs w:val="22"/>
          <w:shd w:val="clear" w:color="auto" w:fill="FFFFFF"/>
        </w:rPr>
        <w:t>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года, устанавливается в соответствии с Постановлением Правительства РФ от 03.12.2020 № 2013 «О минимальной доле закупок товаров российского происхождения».</w:t>
      </w:r>
    </w:p>
    <w:p w:rsidR="00777F14" w:rsidRPr="00BB4242" w:rsidRDefault="00777F14" w:rsidP="00777F14">
      <w:pPr>
        <w:pStyle w:val="s1"/>
        <w:shd w:val="clear" w:color="auto" w:fill="FFFFFF"/>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u w:val="single"/>
          <w:shd w:val="clear" w:color="auto" w:fill="FFFFFF"/>
        </w:rPr>
        <w:t>Товаром российского происхождения признается товар, включенный</w:t>
      </w:r>
      <w:r w:rsidRPr="00BB4242">
        <w:rPr>
          <w:color w:val="000000"/>
          <w:sz w:val="22"/>
          <w:szCs w:val="22"/>
          <w:shd w:val="clear" w:color="auto" w:fill="FFFFFF"/>
        </w:rPr>
        <w:t>:</w:t>
      </w:r>
    </w:p>
    <w:p w:rsidR="00777F14" w:rsidRPr="00BB4242" w:rsidRDefault="00777F14" w:rsidP="00777F14">
      <w:pPr>
        <w:pStyle w:val="s1"/>
        <w:numPr>
          <w:ilvl w:val="0"/>
          <w:numId w:val="34"/>
        </w:numPr>
        <w:shd w:val="clear" w:color="auto" w:fill="FFFFFF"/>
        <w:spacing w:before="0" w:beforeAutospacing="0" w:after="200" w:afterAutospacing="0" w:line="276" w:lineRule="auto"/>
        <w:ind w:left="-142" w:firstLineChars="567" w:firstLine="1247"/>
        <w:jc w:val="both"/>
        <w:rPr>
          <w:color w:val="000000"/>
          <w:sz w:val="22"/>
          <w:szCs w:val="22"/>
          <w:shd w:val="clear" w:color="auto" w:fill="FFFFFF"/>
        </w:rPr>
      </w:pPr>
      <w:r w:rsidRPr="00BB4242">
        <w:rPr>
          <w:color w:val="000000"/>
          <w:sz w:val="22"/>
          <w:szCs w:val="22"/>
          <w:shd w:val="clear" w:color="auto" w:fill="FFFFFF"/>
        </w:rPr>
        <w:t>в реестр промышленной продукции, произведенной на территории Российской Федерации, реестр промышленной продукции, произведенной на территории отдельных районов Донецкой и Луганской областей Украины, или реестр промышленной продукции, произведенной на территории государства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страныи безопасности государства».</w:t>
      </w:r>
    </w:p>
    <w:p w:rsidR="00777F14" w:rsidRPr="00BB4242" w:rsidRDefault="00777F14" w:rsidP="00777F14">
      <w:pPr>
        <w:pStyle w:val="s1"/>
        <w:numPr>
          <w:ilvl w:val="0"/>
          <w:numId w:val="34"/>
        </w:numPr>
        <w:shd w:val="clear" w:color="auto" w:fill="FFFFFF"/>
        <w:spacing w:before="0" w:beforeAutospacing="0" w:after="200" w:afterAutospacing="0" w:line="276" w:lineRule="auto"/>
        <w:ind w:left="-142" w:firstLineChars="567" w:firstLine="1247"/>
        <w:jc w:val="both"/>
        <w:rPr>
          <w:color w:val="000000"/>
          <w:sz w:val="22"/>
          <w:szCs w:val="22"/>
          <w:shd w:val="clear" w:color="auto" w:fill="FFFFFF"/>
        </w:rPr>
      </w:pPr>
      <w:r w:rsidRPr="00BB4242">
        <w:rPr>
          <w:color w:val="000000"/>
          <w:sz w:val="22"/>
          <w:szCs w:val="22"/>
          <w:shd w:val="clear" w:color="auto" w:fill="FFFFFF"/>
        </w:rPr>
        <w:lastRenderedPageBreak/>
        <w:t>в единый реестр российской радиоэлектронной продукции, предусмотренный постановлением Правительства Российской Федерации от 10 июля 2019 г.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№925 и признании утратившими силу некоторых актов Правительства Российской Федерации».</w:t>
      </w:r>
    </w:p>
    <w:p w:rsidR="00777F14" w:rsidRPr="00777F14" w:rsidRDefault="00777F14" w:rsidP="00777F14">
      <w:pPr>
        <w:pStyle w:val="s1"/>
        <w:shd w:val="clear" w:color="auto" w:fill="FFFFFF"/>
        <w:spacing w:before="0" w:beforeAutospacing="0" w:after="200" w:afterAutospacing="0" w:line="276" w:lineRule="auto"/>
        <w:ind w:left="-142" w:firstLineChars="567" w:firstLine="1247"/>
        <w:jc w:val="both"/>
        <w:rPr>
          <w:color w:val="000000"/>
          <w:sz w:val="22"/>
          <w:szCs w:val="22"/>
          <w:shd w:val="clear" w:color="auto" w:fill="FFFFFF"/>
        </w:rPr>
      </w:pPr>
      <w:r w:rsidRPr="00BB4242">
        <w:rPr>
          <w:color w:val="000000"/>
          <w:sz w:val="22"/>
          <w:szCs w:val="22"/>
          <w:shd w:val="clear" w:color="auto" w:fill="FFFFFF"/>
        </w:rPr>
        <w:t>Помимо радиоэлектронной продукции, предоставляется ценовое преимущество в размере 30% и при осуществлении закупок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сведения о которых содержатся в едином реестре радиоэлектронной продукции и (или) программного обеспечения, используемого в качестве компонента указанных систем, сведения о которых содержатся в едином реестре российских программ для электронных вычислительных машин и баз данных.</w:t>
      </w:r>
    </w:p>
    <w:p w:rsidR="00777F14" w:rsidRDefault="00777F14" w:rsidP="00E42EE0">
      <w:pPr>
        <w:spacing w:after="1" w:line="220" w:lineRule="atLeast"/>
        <w:jc w:val="center"/>
        <w:outlineLvl w:val="1"/>
        <w:rPr>
          <w:b/>
          <w:sz w:val="22"/>
          <w:szCs w:val="22"/>
        </w:rPr>
      </w:pPr>
      <w:bookmarkStart w:id="48" w:name="P413"/>
      <w:bookmarkStart w:id="49" w:name="_Toc65233582"/>
      <w:bookmarkEnd w:id="48"/>
    </w:p>
    <w:p w:rsidR="00E42EE0" w:rsidRPr="00AD30D6" w:rsidRDefault="00E42EE0" w:rsidP="00E42EE0">
      <w:pPr>
        <w:spacing w:after="1" w:line="220" w:lineRule="atLeast"/>
        <w:jc w:val="center"/>
        <w:outlineLvl w:val="1"/>
        <w:rPr>
          <w:b/>
          <w:sz w:val="22"/>
          <w:szCs w:val="22"/>
        </w:rPr>
      </w:pPr>
      <w:bookmarkStart w:id="50" w:name="_Toc115168015"/>
      <w:r w:rsidRPr="00AD30D6">
        <w:rPr>
          <w:b/>
          <w:sz w:val="22"/>
          <w:szCs w:val="22"/>
        </w:rPr>
        <w:t>1.9. Требования к участникам закупки</w:t>
      </w:r>
      <w:bookmarkEnd w:id="49"/>
      <w:bookmarkEnd w:id="50"/>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bookmarkStart w:id="51" w:name="P415"/>
      <w:bookmarkEnd w:id="51"/>
      <w:r w:rsidRPr="00AD30D6">
        <w:rPr>
          <w:sz w:val="22"/>
          <w:szCs w:val="22"/>
        </w:rPr>
        <w:t xml:space="preserve">1.9.1. </w:t>
      </w:r>
      <w:r w:rsidRPr="00AD30D6">
        <w:rPr>
          <w:sz w:val="22"/>
          <w:szCs w:val="22"/>
          <w:u w:val="single"/>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2) участник закупки должен отвечать требованиям документации о закупке и настоящего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3) </w:t>
      </w:r>
      <w:r w:rsidR="00FB3449" w:rsidRPr="00AD30D6">
        <w:rPr>
          <w:rFonts w:eastAsia="SimSun"/>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декларирует свое соответствие такому требованию путем заполнения формы "Заявка на участие в закупке" в составе документации (извещения) о закупке</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4) </w:t>
      </w:r>
      <w:r w:rsidR="00FB3449" w:rsidRPr="00AD30D6">
        <w:rPr>
          <w:rFonts w:eastAsia="SimSun"/>
          <w:sz w:val="22"/>
          <w:szCs w:val="22"/>
        </w:rPr>
        <w:t xml:space="preserve">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 Участник закупки - физическое лицо не ограничен судом в </w:t>
      </w:r>
      <w:r w:rsidR="00FB3449" w:rsidRPr="00AD30D6">
        <w:rPr>
          <w:rStyle w:val="105pt0pt"/>
          <w:sz w:val="22"/>
          <w:szCs w:val="22"/>
        </w:rPr>
        <w:t xml:space="preserve">дееспособности. </w:t>
      </w:r>
      <w:r w:rsidR="00FB3449" w:rsidRPr="00AD30D6">
        <w:rPr>
          <w:rFonts w:eastAsia="SimSun"/>
          <w:sz w:val="22"/>
          <w:szCs w:val="22"/>
        </w:rPr>
        <w:t>Участник декларирует свое соответствие такому требованию путем заполнения участником закупки формы "Заявка на участие в закупке" в составе документации (извещения) о закупке</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6) сведения об участнике закупки отсутствуют в реестрах недобросовестных поставщиков, ведение которых предусмотрено Законом </w:t>
      </w:r>
      <w:r w:rsidR="00032FEE" w:rsidRPr="00AD30D6">
        <w:rPr>
          <w:sz w:val="22"/>
          <w:szCs w:val="22"/>
        </w:rPr>
        <w:t>№</w:t>
      </w:r>
      <w:r w:rsidRPr="00AD30D6">
        <w:rPr>
          <w:sz w:val="22"/>
          <w:szCs w:val="22"/>
        </w:rPr>
        <w:t xml:space="preserve"> 223-ФЗ и Законом </w:t>
      </w:r>
      <w:r w:rsidR="00032FEE" w:rsidRPr="00AD30D6">
        <w:rPr>
          <w:sz w:val="22"/>
          <w:szCs w:val="22"/>
        </w:rPr>
        <w:t>№</w:t>
      </w:r>
      <w:r w:rsidRPr="00AD30D6">
        <w:rPr>
          <w:sz w:val="22"/>
          <w:szCs w:val="22"/>
        </w:rPr>
        <w:t xml:space="preserve"> 44-ФЗ;</w:t>
      </w:r>
    </w:p>
    <w:p w:rsidR="00E42EE0" w:rsidRPr="00AD30D6" w:rsidRDefault="00E42EE0" w:rsidP="00E42EE0">
      <w:pPr>
        <w:spacing w:before="220" w:after="1" w:line="220" w:lineRule="atLeast"/>
        <w:ind w:firstLine="540"/>
        <w:jc w:val="both"/>
        <w:rPr>
          <w:sz w:val="22"/>
          <w:szCs w:val="22"/>
        </w:rPr>
      </w:pPr>
      <w:r w:rsidRPr="00AD30D6">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D30D6" w:rsidRDefault="00E42EE0" w:rsidP="00E42EE0">
      <w:pPr>
        <w:spacing w:before="220" w:after="1" w:line="220" w:lineRule="atLeast"/>
        <w:ind w:firstLine="540"/>
        <w:jc w:val="both"/>
        <w:rPr>
          <w:sz w:val="22"/>
          <w:szCs w:val="22"/>
        </w:rPr>
      </w:pPr>
      <w:r w:rsidRPr="00AD30D6">
        <w:rPr>
          <w:sz w:val="22"/>
          <w:szCs w:val="22"/>
        </w:rPr>
        <w:t>1.9.2. К участникам закупки не допускается устанавливать требования дискриминационного характера.</w:t>
      </w:r>
    </w:p>
    <w:p w:rsidR="00E42EE0" w:rsidRPr="00AD30D6" w:rsidRDefault="00E42EE0" w:rsidP="00E42EE0">
      <w:pPr>
        <w:spacing w:before="220" w:after="1" w:line="220" w:lineRule="atLeast"/>
        <w:ind w:firstLine="540"/>
        <w:jc w:val="both"/>
        <w:rPr>
          <w:sz w:val="22"/>
          <w:szCs w:val="22"/>
        </w:rPr>
      </w:pPr>
      <w:r w:rsidRPr="00AD30D6">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jc w:val="center"/>
        <w:outlineLvl w:val="1"/>
        <w:rPr>
          <w:b/>
          <w:sz w:val="22"/>
          <w:szCs w:val="22"/>
        </w:rPr>
      </w:pPr>
      <w:bookmarkStart w:id="52" w:name="P427"/>
      <w:bookmarkStart w:id="53" w:name="_Toc65233583"/>
      <w:bookmarkStart w:id="54" w:name="_Toc115168016"/>
      <w:bookmarkEnd w:id="52"/>
      <w:r w:rsidRPr="00AD30D6">
        <w:rPr>
          <w:b/>
          <w:sz w:val="22"/>
          <w:szCs w:val="22"/>
        </w:rPr>
        <w:t>1.10. Условия допуска к участию</w:t>
      </w:r>
      <w:bookmarkEnd w:id="53"/>
      <w:bookmarkEnd w:id="54"/>
    </w:p>
    <w:p w:rsidR="00E42EE0" w:rsidRPr="00AD30D6" w:rsidRDefault="00E42EE0" w:rsidP="00E42EE0">
      <w:pPr>
        <w:spacing w:after="1" w:line="220" w:lineRule="atLeast"/>
        <w:jc w:val="center"/>
        <w:rPr>
          <w:b/>
          <w:sz w:val="22"/>
          <w:szCs w:val="22"/>
        </w:rPr>
      </w:pPr>
      <w:r w:rsidRPr="00AD30D6">
        <w:rPr>
          <w:b/>
          <w:sz w:val="22"/>
          <w:szCs w:val="22"/>
        </w:rPr>
        <w:t>и отстранения от участия в закупках</w:t>
      </w:r>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bookmarkStart w:id="55" w:name="P430"/>
      <w:bookmarkEnd w:id="55"/>
      <w:r w:rsidRPr="00AD30D6">
        <w:rPr>
          <w:sz w:val="22"/>
          <w:szCs w:val="22"/>
        </w:rPr>
        <w:t xml:space="preserve">1.10.1. </w:t>
      </w:r>
      <w:r w:rsidRPr="00AD30D6">
        <w:rPr>
          <w:sz w:val="22"/>
          <w:szCs w:val="22"/>
          <w:u w:val="single"/>
        </w:rPr>
        <w:t>Комиссия по закупкам отказывает участнику закупки в допуске к участию в процедуре закупки в следующих случаях</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1) выявлено несоответствие участника хотя бы одному из требований, перечисленных в п. 1.9.1 настоящего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2) участник закупки и </w:t>
      </w:r>
      <w:r w:rsidR="008C656E" w:rsidRPr="00AD30D6">
        <w:rPr>
          <w:sz w:val="22"/>
          <w:szCs w:val="22"/>
        </w:rPr>
        <w:t>(или) его заявка не соответствую</w:t>
      </w:r>
      <w:r w:rsidRPr="00AD30D6">
        <w:rPr>
          <w:sz w:val="22"/>
          <w:szCs w:val="22"/>
        </w:rPr>
        <w:t>т иным требованиям документации о закупке (извещению о проведении запроса котировок) или настоящего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3) участник закупки не представил документы, необходимые для участия в процедуре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AD30D6" w:rsidRDefault="00E42EE0" w:rsidP="00E42EE0">
      <w:pPr>
        <w:spacing w:before="220" w:after="1" w:line="220" w:lineRule="atLeast"/>
        <w:ind w:firstLine="540"/>
        <w:jc w:val="both"/>
        <w:rPr>
          <w:sz w:val="22"/>
          <w:szCs w:val="22"/>
        </w:rPr>
      </w:pPr>
      <w:r w:rsidRPr="00AD30D6">
        <w:rPr>
          <w:sz w:val="22"/>
          <w:szCs w:val="22"/>
        </w:rPr>
        <w:t>5) участник закупки не пред</w:t>
      </w:r>
      <w:r w:rsidR="008C656E" w:rsidRPr="00AD30D6">
        <w:rPr>
          <w:sz w:val="22"/>
          <w:szCs w:val="22"/>
        </w:rPr>
        <w:t>о</w:t>
      </w:r>
      <w:r w:rsidRPr="00AD30D6">
        <w:rPr>
          <w:sz w:val="22"/>
          <w:szCs w:val="22"/>
        </w:rPr>
        <w:t>ставил обеспечение заявки на участие в закупке, если такое обеспечение предусмотрено документацией о закупке.</w:t>
      </w:r>
    </w:p>
    <w:p w:rsidR="00E42EE0" w:rsidRPr="00AD30D6" w:rsidRDefault="00E42EE0" w:rsidP="00E42EE0">
      <w:pPr>
        <w:spacing w:before="220" w:after="1" w:line="220" w:lineRule="atLeast"/>
        <w:ind w:firstLine="540"/>
        <w:jc w:val="both"/>
        <w:rPr>
          <w:sz w:val="22"/>
          <w:szCs w:val="22"/>
          <w:u w:val="single"/>
        </w:rPr>
      </w:pPr>
      <w:bookmarkStart w:id="56" w:name="P436"/>
      <w:bookmarkEnd w:id="56"/>
      <w:r w:rsidRPr="00AD30D6">
        <w:rPr>
          <w:sz w:val="22"/>
          <w:szCs w:val="22"/>
        </w:rPr>
        <w:t xml:space="preserve">1.10.2. </w:t>
      </w:r>
      <w:r w:rsidRPr="00AD30D6">
        <w:rPr>
          <w:sz w:val="22"/>
          <w:szCs w:val="22"/>
          <w:u w:val="single"/>
        </w:rPr>
        <w:t xml:space="preserve">Если выявлен хотя бы один из фактов, указанных в п. 1.10.1 настоящего Положения, комиссия по закупкам обязана отстранить участника от процедуры закупки </w:t>
      </w:r>
      <w:r w:rsidRPr="00AD30D6">
        <w:rPr>
          <w:sz w:val="22"/>
          <w:szCs w:val="22"/>
        </w:rPr>
        <w:t xml:space="preserve">на любом этапе ее проведения </w:t>
      </w:r>
      <w:r w:rsidRPr="00AD30D6">
        <w:rPr>
          <w:sz w:val="22"/>
          <w:szCs w:val="22"/>
          <w:u w:val="single"/>
        </w:rPr>
        <w:t>до момента заключения договора.</w:t>
      </w:r>
    </w:p>
    <w:p w:rsidR="00E42EE0" w:rsidRPr="00AD30D6" w:rsidRDefault="00E42EE0" w:rsidP="00E42EE0">
      <w:pPr>
        <w:spacing w:before="220" w:after="1" w:line="220" w:lineRule="atLeast"/>
        <w:ind w:firstLine="540"/>
        <w:jc w:val="both"/>
        <w:rPr>
          <w:sz w:val="22"/>
          <w:szCs w:val="22"/>
        </w:rPr>
      </w:pPr>
      <w:bookmarkStart w:id="57" w:name="P437"/>
      <w:bookmarkEnd w:id="57"/>
      <w:r w:rsidRPr="00AD30D6">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D30D6" w:rsidRDefault="00E42EE0" w:rsidP="00E42EE0">
      <w:pPr>
        <w:spacing w:before="220" w:after="1" w:line="220" w:lineRule="atLeast"/>
        <w:ind w:firstLine="540"/>
        <w:jc w:val="both"/>
        <w:rPr>
          <w:sz w:val="22"/>
          <w:szCs w:val="22"/>
        </w:rPr>
      </w:pPr>
      <w:bookmarkStart w:id="58" w:name="P438"/>
      <w:bookmarkEnd w:id="58"/>
      <w:r w:rsidRPr="00AD30D6">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AD30D6" w:rsidRDefault="00E42EE0" w:rsidP="00E42EE0">
      <w:pPr>
        <w:spacing w:before="220" w:after="1" w:line="220" w:lineRule="atLeast"/>
        <w:ind w:firstLine="540"/>
        <w:jc w:val="both"/>
        <w:rPr>
          <w:sz w:val="22"/>
          <w:szCs w:val="22"/>
        </w:rPr>
      </w:pPr>
      <w:r w:rsidRPr="00AD30D6">
        <w:rPr>
          <w:sz w:val="22"/>
          <w:szCs w:val="22"/>
        </w:rPr>
        <w:t>1) сведения о месте, дате, времени составления протокола;</w:t>
      </w:r>
    </w:p>
    <w:p w:rsidR="00E42EE0" w:rsidRPr="00AD30D6" w:rsidRDefault="00E42EE0" w:rsidP="00E42EE0">
      <w:pPr>
        <w:spacing w:before="220" w:after="1" w:line="220" w:lineRule="atLeast"/>
        <w:ind w:firstLine="540"/>
        <w:jc w:val="both"/>
        <w:rPr>
          <w:sz w:val="22"/>
          <w:szCs w:val="22"/>
        </w:rPr>
      </w:pPr>
      <w:r w:rsidRPr="00AD30D6">
        <w:rPr>
          <w:sz w:val="22"/>
          <w:szCs w:val="22"/>
        </w:rPr>
        <w:t>2) фамилии, имена, отчества, должности членов комиссии по закупкам;</w:t>
      </w:r>
    </w:p>
    <w:p w:rsidR="00E42EE0" w:rsidRPr="00AD30D6" w:rsidRDefault="00E42EE0" w:rsidP="00E42EE0">
      <w:pPr>
        <w:spacing w:before="220" w:after="1" w:line="220" w:lineRule="atLeast"/>
        <w:ind w:firstLine="540"/>
        <w:jc w:val="both"/>
        <w:rPr>
          <w:sz w:val="22"/>
          <w:szCs w:val="22"/>
        </w:rPr>
      </w:pPr>
      <w:r w:rsidRPr="00AD30D6">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AD30D6" w:rsidRDefault="00E42EE0" w:rsidP="00E42EE0">
      <w:pPr>
        <w:spacing w:before="220" w:after="1" w:line="220" w:lineRule="atLeast"/>
        <w:ind w:firstLine="540"/>
        <w:jc w:val="both"/>
        <w:rPr>
          <w:sz w:val="22"/>
          <w:szCs w:val="22"/>
        </w:rPr>
      </w:pPr>
      <w:r w:rsidRPr="00AD30D6">
        <w:rPr>
          <w:sz w:val="22"/>
          <w:szCs w:val="22"/>
        </w:rPr>
        <w:t>4) основание для отстранения в соответствии с п. 1.10.1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5) обстоятельства, при которых выявлен факт, указанный в п. 1.10.1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6) сведения, полученные Заказчиком, комиссией по закупкам в подтверждение факта, названного в п. 1.10.1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96E9E" w:rsidRPr="00AD30D6" w:rsidRDefault="00E42EE0" w:rsidP="00596E9E">
      <w:pPr>
        <w:spacing w:before="220" w:after="1" w:line="220" w:lineRule="atLeast"/>
        <w:ind w:firstLine="540"/>
        <w:jc w:val="both"/>
        <w:rPr>
          <w:sz w:val="22"/>
          <w:szCs w:val="22"/>
        </w:rPr>
      </w:pPr>
      <w:r w:rsidRPr="00AD30D6">
        <w:rPr>
          <w:sz w:val="22"/>
          <w:szCs w:val="22"/>
        </w:rPr>
        <w:t>Указанный протокол размещается в ЕИС не позднее чем через три дня со дня подписания.</w:t>
      </w:r>
    </w:p>
    <w:p w:rsidR="00596E9E" w:rsidRPr="00AD30D6" w:rsidRDefault="00596E9E" w:rsidP="00E42EE0">
      <w:pPr>
        <w:spacing w:after="1" w:line="220" w:lineRule="atLeast"/>
        <w:jc w:val="both"/>
        <w:rPr>
          <w:sz w:val="22"/>
          <w:szCs w:val="22"/>
        </w:rPr>
      </w:pPr>
    </w:p>
    <w:p w:rsidR="00E42EE0" w:rsidRPr="00AD30D6" w:rsidRDefault="00E42EE0" w:rsidP="00E42EE0">
      <w:pPr>
        <w:spacing w:after="1" w:line="220" w:lineRule="atLeast"/>
        <w:jc w:val="center"/>
        <w:outlineLvl w:val="1"/>
        <w:rPr>
          <w:b/>
          <w:sz w:val="22"/>
          <w:szCs w:val="22"/>
        </w:rPr>
      </w:pPr>
      <w:bookmarkStart w:id="59" w:name="P448"/>
      <w:bookmarkStart w:id="60" w:name="_Toc65233584"/>
      <w:bookmarkStart w:id="61" w:name="_Toc115168017"/>
      <w:bookmarkEnd w:id="59"/>
      <w:r w:rsidRPr="00AD30D6">
        <w:rPr>
          <w:b/>
          <w:sz w:val="22"/>
          <w:szCs w:val="22"/>
        </w:rPr>
        <w:t>1.11. Порядок заключения и исполнения договора</w:t>
      </w:r>
      <w:bookmarkEnd w:id="60"/>
      <w:bookmarkEnd w:id="61"/>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 xml:space="preserve">1.11.2. </w:t>
      </w:r>
      <w:r w:rsidRPr="00AD30D6">
        <w:rPr>
          <w:sz w:val="22"/>
          <w:szCs w:val="22"/>
          <w:u w:val="single"/>
        </w:rPr>
        <w:t>Договор</w:t>
      </w:r>
      <w:r w:rsidRPr="00AD30D6">
        <w:rPr>
          <w:sz w:val="22"/>
          <w:szCs w:val="22"/>
        </w:rPr>
        <w:t xml:space="preserve"> по результатам проведения конкурентной закупки Заказчик заключает </w:t>
      </w:r>
      <w:r w:rsidRPr="00AD30D6">
        <w:rPr>
          <w:sz w:val="22"/>
          <w:szCs w:val="22"/>
          <w:u w:val="single"/>
        </w:rPr>
        <w:t>не ранее чем через 10 дней и не позднее чем через 20 дней с даты размещения в ЕИС итогового протокола</w:t>
      </w:r>
      <w:r w:rsidRPr="00AD30D6">
        <w:rPr>
          <w:sz w:val="22"/>
          <w:szCs w:val="22"/>
        </w:rPr>
        <w:t>, составленного по результатам конкурентной закупки, в следующем порядке.</w:t>
      </w:r>
    </w:p>
    <w:p w:rsidR="00E42EE0" w:rsidRPr="00AD30D6" w:rsidRDefault="00E42EE0" w:rsidP="00E42EE0">
      <w:pPr>
        <w:spacing w:before="220" w:after="1" w:line="220" w:lineRule="atLeast"/>
        <w:ind w:firstLine="540"/>
        <w:jc w:val="both"/>
        <w:rPr>
          <w:sz w:val="22"/>
          <w:szCs w:val="22"/>
        </w:rPr>
      </w:pPr>
      <w:r w:rsidRPr="00AD30D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AD30D6" w:rsidRDefault="00E42EE0" w:rsidP="00E42EE0">
      <w:pPr>
        <w:spacing w:before="220" w:after="1" w:line="220" w:lineRule="atLeast"/>
        <w:ind w:firstLine="540"/>
        <w:jc w:val="both"/>
        <w:rPr>
          <w:sz w:val="22"/>
          <w:szCs w:val="22"/>
        </w:rPr>
      </w:pPr>
      <w:r w:rsidRPr="00AD30D6">
        <w:rPr>
          <w:sz w:val="22"/>
          <w:szCs w:val="22"/>
          <w:u w:val="single"/>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r w:rsidRPr="00AD30D6">
        <w:rPr>
          <w:sz w:val="22"/>
          <w:szCs w:val="22"/>
        </w:rPr>
        <w:t>.</w:t>
      </w:r>
    </w:p>
    <w:p w:rsidR="00E42EE0" w:rsidRPr="00AD30D6" w:rsidRDefault="00E42EE0" w:rsidP="00E42EE0">
      <w:pPr>
        <w:spacing w:before="220" w:after="1" w:line="220" w:lineRule="atLeast"/>
        <w:ind w:firstLine="540"/>
        <w:jc w:val="both"/>
        <w:rPr>
          <w:sz w:val="22"/>
          <w:szCs w:val="22"/>
        </w:rPr>
      </w:pPr>
      <w:r w:rsidRPr="00AD30D6">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AD30D6" w:rsidRDefault="00E42EE0" w:rsidP="00E42EE0">
      <w:pPr>
        <w:spacing w:before="220" w:after="1" w:line="220" w:lineRule="atLeast"/>
        <w:ind w:firstLine="540"/>
        <w:jc w:val="both"/>
        <w:rPr>
          <w:sz w:val="22"/>
          <w:szCs w:val="22"/>
        </w:rPr>
      </w:pPr>
      <w:r w:rsidRPr="00AD30D6">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AD30D6" w:rsidRDefault="00E42EE0" w:rsidP="00E42EE0">
      <w:pPr>
        <w:spacing w:before="220" w:after="1" w:line="220" w:lineRule="atLeast"/>
        <w:ind w:firstLine="540"/>
        <w:jc w:val="both"/>
        <w:rPr>
          <w:sz w:val="22"/>
          <w:szCs w:val="22"/>
        </w:rPr>
      </w:pPr>
      <w:r w:rsidRPr="00AD30D6">
        <w:rPr>
          <w:sz w:val="22"/>
          <w:szCs w:val="22"/>
          <w:u w:val="single"/>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w:t>
      </w:r>
      <w:r w:rsidRPr="00AD30D6">
        <w:rPr>
          <w:sz w:val="22"/>
          <w:szCs w:val="22"/>
        </w:rPr>
        <w:t xml:space="preserve">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AD30D6" w:rsidRDefault="00E42EE0" w:rsidP="00E42EE0">
      <w:pPr>
        <w:spacing w:before="220" w:after="1" w:line="220" w:lineRule="atLeast"/>
        <w:ind w:firstLine="540"/>
        <w:jc w:val="both"/>
        <w:rPr>
          <w:sz w:val="22"/>
          <w:szCs w:val="22"/>
        </w:rPr>
      </w:pPr>
      <w:r w:rsidRPr="00AD30D6">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AD30D6" w:rsidRDefault="00E42EE0" w:rsidP="00E42EE0">
      <w:pPr>
        <w:spacing w:before="220" w:after="1" w:line="220" w:lineRule="atLeast"/>
        <w:ind w:firstLine="540"/>
        <w:jc w:val="both"/>
        <w:rPr>
          <w:sz w:val="22"/>
          <w:szCs w:val="22"/>
        </w:rPr>
      </w:pPr>
      <w:r w:rsidRPr="00AD30D6">
        <w:rPr>
          <w:sz w:val="22"/>
          <w:szCs w:val="22"/>
        </w:rPr>
        <w:t>1.11.3. Договор с единственным поставщиком заключается в следующем порядке.</w:t>
      </w:r>
    </w:p>
    <w:p w:rsidR="00E42EE0" w:rsidRPr="00AD30D6" w:rsidRDefault="00E42EE0" w:rsidP="00E42EE0">
      <w:pPr>
        <w:spacing w:before="220" w:after="1" w:line="220" w:lineRule="atLeast"/>
        <w:ind w:firstLine="540"/>
        <w:jc w:val="both"/>
        <w:rPr>
          <w:sz w:val="22"/>
          <w:szCs w:val="22"/>
        </w:rPr>
      </w:pPr>
      <w:r w:rsidRPr="00AD30D6">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AD30D6" w:rsidRDefault="00E42EE0" w:rsidP="00E42EE0">
      <w:pPr>
        <w:spacing w:before="220" w:after="1" w:line="220" w:lineRule="atLeast"/>
        <w:ind w:firstLine="540"/>
        <w:jc w:val="both"/>
        <w:rPr>
          <w:sz w:val="22"/>
          <w:szCs w:val="22"/>
        </w:rPr>
      </w:pPr>
      <w:r w:rsidRPr="00AD30D6">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AD30D6" w:rsidRDefault="00E42EE0" w:rsidP="00E42EE0">
      <w:pPr>
        <w:spacing w:before="220" w:after="1" w:line="220" w:lineRule="atLeast"/>
        <w:ind w:firstLine="540"/>
        <w:jc w:val="both"/>
        <w:rPr>
          <w:sz w:val="22"/>
          <w:szCs w:val="22"/>
        </w:rPr>
      </w:pPr>
      <w:r w:rsidRPr="00AD30D6">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D30D6" w:rsidRDefault="00E42EE0" w:rsidP="00E42EE0">
      <w:pPr>
        <w:spacing w:before="220" w:after="1" w:line="220" w:lineRule="atLeast"/>
        <w:ind w:firstLine="540"/>
        <w:jc w:val="both"/>
        <w:rPr>
          <w:sz w:val="22"/>
          <w:szCs w:val="22"/>
        </w:rPr>
      </w:pPr>
      <w:r w:rsidRPr="00AD30D6">
        <w:rPr>
          <w:sz w:val="22"/>
          <w:szCs w:val="22"/>
        </w:rPr>
        <w:t>1) место, дату и время составления протокола;</w:t>
      </w:r>
    </w:p>
    <w:p w:rsidR="00E42EE0" w:rsidRPr="00AD30D6" w:rsidRDefault="00E42EE0" w:rsidP="00E42EE0">
      <w:pPr>
        <w:spacing w:before="220" w:after="1" w:line="220" w:lineRule="atLeast"/>
        <w:ind w:firstLine="540"/>
        <w:jc w:val="both"/>
        <w:rPr>
          <w:sz w:val="22"/>
          <w:szCs w:val="22"/>
        </w:rPr>
      </w:pPr>
      <w:r w:rsidRPr="00AD30D6">
        <w:rPr>
          <w:sz w:val="22"/>
          <w:szCs w:val="22"/>
        </w:rPr>
        <w:t>2) наименование предмета закупки и номер закупки;</w:t>
      </w:r>
    </w:p>
    <w:p w:rsidR="00E42EE0" w:rsidRPr="00AD30D6" w:rsidRDefault="00E42EE0" w:rsidP="00E42EE0">
      <w:pPr>
        <w:spacing w:before="220" w:after="1" w:line="220" w:lineRule="atLeast"/>
        <w:ind w:firstLine="540"/>
        <w:jc w:val="both"/>
        <w:rPr>
          <w:sz w:val="22"/>
          <w:szCs w:val="22"/>
        </w:rPr>
      </w:pPr>
      <w:r w:rsidRPr="00AD30D6">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D30D6" w:rsidRDefault="00E42EE0" w:rsidP="00E42EE0">
      <w:pPr>
        <w:spacing w:before="220" w:after="1" w:line="220" w:lineRule="atLeast"/>
        <w:ind w:firstLine="540"/>
        <w:jc w:val="both"/>
        <w:rPr>
          <w:sz w:val="22"/>
          <w:szCs w:val="22"/>
        </w:rPr>
      </w:pPr>
      <w:r w:rsidRPr="00AD30D6">
        <w:rPr>
          <w:sz w:val="22"/>
          <w:szCs w:val="22"/>
        </w:rPr>
        <w:t>Подписанный участником закупки протокол в тот же день направляется Заказчику.</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D85A99" w:rsidRPr="00AD30D6">
        <w:rPr>
          <w:sz w:val="22"/>
          <w:szCs w:val="22"/>
        </w:rPr>
        <w:t>случае,</w:t>
      </w:r>
      <w:r w:rsidRPr="00AD30D6">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w:t>
      </w:r>
      <w:r w:rsidRPr="00AD30D6">
        <w:rPr>
          <w:sz w:val="22"/>
          <w:szCs w:val="22"/>
        </w:rPr>
        <w:lastRenderedPageBreak/>
        <w:t>составленном по результатам закупки, информация об этом размещается в ЕИС в соответствии с п. 1.4.2 настоящего Положения.</w:t>
      </w:r>
    </w:p>
    <w:p w:rsidR="00E42EE0" w:rsidRPr="00AD30D6" w:rsidRDefault="00E42EE0" w:rsidP="00E42EE0">
      <w:pPr>
        <w:spacing w:before="220" w:after="1" w:line="220" w:lineRule="atLeast"/>
        <w:ind w:firstLine="540"/>
        <w:jc w:val="both"/>
        <w:rPr>
          <w:sz w:val="22"/>
          <w:szCs w:val="22"/>
        </w:rPr>
      </w:pPr>
      <w:r w:rsidRPr="00AD30D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AD30D6" w:rsidRDefault="00E42EE0" w:rsidP="00E42EE0">
      <w:pPr>
        <w:spacing w:before="220" w:after="1" w:line="220" w:lineRule="atLeast"/>
        <w:ind w:firstLine="540"/>
        <w:jc w:val="both"/>
        <w:rPr>
          <w:sz w:val="22"/>
          <w:szCs w:val="22"/>
        </w:rPr>
      </w:pPr>
      <w:r w:rsidRPr="00AD30D6">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AD30D6">
        <w:rPr>
          <w:sz w:val="22"/>
          <w:szCs w:val="22"/>
        </w:rPr>
        <w:t>ю</w:t>
      </w:r>
      <w:r w:rsidRPr="00AD30D6">
        <w:rPr>
          <w:sz w:val="22"/>
          <w:szCs w:val="22"/>
        </w:rPr>
        <w:t xml:space="preserve">тся с использованием программно-аппаратных средств электронной площадки. </w:t>
      </w:r>
    </w:p>
    <w:p w:rsidR="00E42EE0" w:rsidRPr="00AD30D6" w:rsidRDefault="00E42EE0" w:rsidP="00E42EE0">
      <w:pPr>
        <w:spacing w:before="220" w:after="1" w:line="220" w:lineRule="atLeast"/>
        <w:ind w:firstLine="540"/>
        <w:jc w:val="both"/>
        <w:rPr>
          <w:sz w:val="22"/>
          <w:szCs w:val="22"/>
        </w:rPr>
      </w:pPr>
      <w:bookmarkStart w:id="62" w:name="P467"/>
      <w:bookmarkEnd w:id="62"/>
      <w:r w:rsidRPr="00AD30D6">
        <w:rPr>
          <w:sz w:val="22"/>
          <w:szCs w:val="22"/>
        </w:rPr>
        <w:t xml:space="preserve">1.11.5. </w:t>
      </w:r>
      <w:r w:rsidRPr="00AD30D6">
        <w:rPr>
          <w:sz w:val="22"/>
          <w:szCs w:val="22"/>
          <w:u w:val="single"/>
        </w:rPr>
        <w:t>Участник закупки признается уклонившимся от заключения договора в случае, когда:</w:t>
      </w:r>
    </w:p>
    <w:p w:rsidR="00E42EE0" w:rsidRPr="00AD30D6" w:rsidRDefault="00E42EE0" w:rsidP="00E42EE0">
      <w:pPr>
        <w:spacing w:before="220" w:after="1" w:line="220" w:lineRule="atLeast"/>
        <w:ind w:firstLine="540"/>
        <w:jc w:val="both"/>
        <w:rPr>
          <w:sz w:val="22"/>
          <w:szCs w:val="22"/>
        </w:rPr>
      </w:pPr>
      <w:r w:rsidRPr="00AD30D6">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D30D6" w:rsidRDefault="00E42EE0" w:rsidP="00E42EE0">
      <w:pPr>
        <w:spacing w:before="220" w:after="1" w:line="220" w:lineRule="atLeast"/>
        <w:ind w:firstLine="540"/>
        <w:jc w:val="both"/>
        <w:rPr>
          <w:sz w:val="22"/>
          <w:szCs w:val="22"/>
        </w:rPr>
      </w:pPr>
      <w:r w:rsidRPr="00AD30D6">
        <w:rPr>
          <w:sz w:val="22"/>
          <w:szCs w:val="22"/>
        </w:rPr>
        <w:t>2) не предоставил обеспечение исполнения договора в срок, установленный документацией (извещением) о закупке</w:t>
      </w:r>
      <w:r w:rsidR="008C656E" w:rsidRPr="00AD30D6">
        <w:rPr>
          <w:sz w:val="22"/>
          <w:szCs w:val="22"/>
        </w:rPr>
        <w:t>,</w:t>
      </w:r>
      <w:r w:rsidRPr="00AD30D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D30D6" w:rsidRDefault="00E42EE0" w:rsidP="00E42EE0">
      <w:pPr>
        <w:spacing w:before="220" w:after="1" w:line="220" w:lineRule="atLeast"/>
        <w:ind w:firstLine="540"/>
        <w:jc w:val="both"/>
        <w:rPr>
          <w:sz w:val="22"/>
          <w:szCs w:val="22"/>
        </w:rPr>
      </w:pPr>
      <w:r w:rsidRPr="00AD30D6">
        <w:rPr>
          <w:sz w:val="22"/>
          <w:szCs w:val="22"/>
        </w:rPr>
        <w:t>1) место, дата и время составления протокола;</w:t>
      </w:r>
    </w:p>
    <w:p w:rsidR="00E42EE0" w:rsidRPr="00AD30D6" w:rsidRDefault="00E42EE0" w:rsidP="00E42EE0">
      <w:pPr>
        <w:spacing w:before="220" w:after="1" w:line="220" w:lineRule="atLeast"/>
        <w:ind w:firstLine="540"/>
        <w:jc w:val="both"/>
        <w:rPr>
          <w:sz w:val="22"/>
          <w:szCs w:val="22"/>
        </w:rPr>
      </w:pPr>
      <w:r w:rsidRPr="00AD30D6">
        <w:rPr>
          <w:sz w:val="22"/>
          <w:szCs w:val="22"/>
        </w:rPr>
        <w:t>2) наименование лица, которое уклонилось от заключения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3) факты, на основании которых лицо признано уклонившимся от заключения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1.11.7. В </w:t>
      </w:r>
      <w:r w:rsidR="00D85A99" w:rsidRPr="00AD30D6">
        <w:rPr>
          <w:sz w:val="22"/>
          <w:szCs w:val="22"/>
        </w:rPr>
        <w:t>случае,</w:t>
      </w:r>
      <w:r w:rsidRPr="00AD30D6">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AD30D6" w:rsidRDefault="00E42EE0" w:rsidP="00E42EE0">
      <w:pPr>
        <w:spacing w:before="220" w:after="1" w:line="220" w:lineRule="atLeast"/>
        <w:ind w:firstLine="540"/>
        <w:jc w:val="both"/>
        <w:rPr>
          <w:sz w:val="22"/>
          <w:szCs w:val="22"/>
        </w:rPr>
      </w:pPr>
      <w:r w:rsidRPr="00AD30D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D30D6" w:rsidRDefault="00E42EE0" w:rsidP="00E42EE0">
      <w:pPr>
        <w:spacing w:before="220" w:after="1" w:line="220" w:lineRule="atLeast"/>
        <w:ind w:firstLine="540"/>
        <w:jc w:val="both"/>
        <w:rPr>
          <w:sz w:val="22"/>
          <w:szCs w:val="22"/>
        </w:rPr>
      </w:pPr>
      <w:r w:rsidRPr="00AD30D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AD30D6" w:rsidRDefault="00E42EE0" w:rsidP="00E42EE0">
      <w:pPr>
        <w:spacing w:before="220" w:after="1" w:line="220" w:lineRule="atLeast"/>
        <w:ind w:firstLine="540"/>
        <w:jc w:val="both"/>
        <w:rPr>
          <w:sz w:val="22"/>
          <w:szCs w:val="22"/>
        </w:rPr>
      </w:pPr>
      <w:r w:rsidRPr="00AD30D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AD30D6" w:rsidRDefault="00E42EE0" w:rsidP="00E42EE0">
      <w:pPr>
        <w:spacing w:before="220" w:after="1" w:line="220" w:lineRule="atLeast"/>
        <w:ind w:firstLine="540"/>
        <w:jc w:val="both"/>
        <w:rPr>
          <w:sz w:val="22"/>
          <w:szCs w:val="22"/>
        </w:rPr>
      </w:pPr>
      <w:r w:rsidRPr="00AD30D6">
        <w:rPr>
          <w:sz w:val="22"/>
          <w:szCs w:val="22"/>
        </w:rPr>
        <w:lastRenderedPageBreak/>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t>1.11.9. Цена договора является твердой и может изменяться только в следующих случаях:</w:t>
      </w:r>
    </w:p>
    <w:p w:rsidR="00E42EE0" w:rsidRPr="00AD30D6" w:rsidRDefault="00E42EE0" w:rsidP="00E42EE0">
      <w:pPr>
        <w:spacing w:before="220" w:after="1" w:line="220" w:lineRule="atLeast"/>
        <w:ind w:firstLine="540"/>
        <w:jc w:val="both"/>
        <w:rPr>
          <w:sz w:val="22"/>
          <w:szCs w:val="22"/>
        </w:rPr>
      </w:pPr>
      <w:r w:rsidRPr="00AD30D6">
        <w:rPr>
          <w:sz w:val="22"/>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AD30D6" w:rsidRDefault="00E42EE0" w:rsidP="00E42EE0">
      <w:pPr>
        <w:spacing w:before="220" w:after="1" w:line="220" w:lineRule="atLeast"/>
        <w:ind w:firstLine="540"/>
        <w:jc w:val="both"/>
        <w:rPr>
          <w:sz w:val="22"/>
          <w:szCs w:val="22"/>
        </w:rPr>
      </w:pPr>
      <w:r w:rsidRPr="00AD30D6">
        <w:rPr>
          <w:sz w:val="22"/>
          <w:szCs w:val="22"/>
        </w:rPr>
        <w:t>2) возможность изменить цену договора предусмотрена таким договором.</w:t>
      </w:r>
    </w:p>
    <w:p w:rsidR="00E42EE0" w:rsidRPr="00AD30D6" w:rsidRDefault="00E42EE0" w:rsidP="00E42EE0">
      <w:pPr>
        <w:spacing w:before="220" w:after="1" w:line="220" w:lineRule="atLeast"/>
        <w:ind w:firstLine="540"/>
        <w:jc w:val="both"/>
        <w:rPr>
          <w:sz w:val="22"/>
          <w:szCs w:val="22"/>
        </w:rPr>
      </w:pPr>
      <w:r w:rsidRPr="00AD30D6">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AD30D6" w:rsidRDefault="00E42EE0" w:rsidP="00E42EE0">
      <w:pPr>
        <w:spacing w:before="220" w:after="1" w:line="220" w:lineRule="atLeast"/>
        <w:ind w:firstLine="540"/>
        <w:jc w:val="both"/>
        <w:rPr>
          <w:sz w:val="22"/>
          <w:szCs w:val="22"/>
        </w:rPr>
      </w:pPr>
      <w:bookmarkStart w:id="63" w:name="P487"/>
      <w:bookmarkEnd w:id="63"/>
      <w:r w:rsidRPr="00AD30D6">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D85A99" w:rsidRPr="00AD30D6">
        <w:rPr>
          <w:sz w:val="22"/>
          <w:szCs w:val="22"/>
        </w:rPr>
        <w:t>либо,</w:t>
      </w:r>
      <w:r w:rsidRPr="00AD30D6">
        <w:rPr>
          <w:sz w:val="22"/>
          <w:szCs w:val="22"/>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AD30D6" w:rsidRDefault="00E42EE0" w:rsidP="00E42EE0">
      <w:pPr>
        <w:spacing w:before="220" w:after="1" w:line="220" w:lineRule="atLeast"/>
        <w:ind w:firstLine="540"/>
        <w:jc w:val="both"/>
        <w:rPr>
          <w:sz w:val="22"/>
          <w:szCs w:val="22"/>
        </w:rPr>
      </w:pPr>
      <w:r w:rsidRPr="00AD30D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D30D6" w:rsidRDefault="00E42EE0" w:rsidP="00E42EE0">
      <w:pPr>
        <w:spacing w:before="220" w:after="1" w:line="220" w:lineRule="atLeast"/>
        <w:ind w:firstLine="540"/>
        <w:jc w:val="both"/>
        <w:rPr>
          <w:sz w:val="22"/>
          <w:szCs w:val="22"/>
        </w:rPr>
      </w:pPr>
      <w:r w:rsidRPr="00AD30D6">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D30D6" w:rsidRDefault="00E42EE0" w:rsidP="00E42EE0">
      <w:pPr>
        <w:spacing w:before="220" w:after="1" w:line="220" w:lineRule="atLeast"/>
        <w:ind w:firstLine="540"/>
        <w:jc w:val="both"/>
        <w:rPr>
          <w:sz w:val="22"/>
          <w:szCs w:val="22"/>
        </w:rPr>
      </w:pPr>
      <w:r w:rsidRPr="00AD30D6">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D30D6" w:rsidRDefault="00E42EE0" w:rsidP="00E42EE0">
      <w:pPr>
        <w:spacing w:before="220" w:after="1" w:line="220" w:lineRule="atLeast"/>
        <w:ind w:firstLine="540"/>
        <w:jc w:val="both"/>
        <w:rPr>
          <w:sz w:val="22"/>
          <w:szCs w:val="22"/>
        </w:rPr>
      </w:pPr>
      <w:r w:rsidRPr="00AD30D6">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D30D6" w:rsidRDefault="00E42EE0" w:rsidP="00E42EE0">
      <w:pPr>
        <w:spacing w:before="220" w:after="1" w:line="220" w:lineRule="atLeast"/>
        <w:ind w:firstLine="540"/>
        <w:jc w:val="both"/>
        <w:rPr>
          <w:sz w:val="22"/>
          <w:szCs w:val="22"/>
        </w:rPr>
      </w:pPr>
      <w:r w:rsidRPr="00AD30D6">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AD30D6">
        <w:rPr>
          <w:sz w:val="22"/>
          <w:szCs w:val="22"/>
        </w:rPr>
        <w:t>,</w:t>
      </w:r>
      <w:r w:rsidRPr="00AD30D6">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AD30D6" w:rsidRDefault="00E42EE0" w:rsidP="00E42EE0">
      <w:pPr>
        <w:spacing w:before="220" w:after="1" w:line="220" w:lineRule="atLeast"/>
        <w:ind w:firstLine="540"/>
        <w:jc w:val="both"/>
        <w:rPr>
          <w:sz w:val="22"/>
          <w:szCs w:val="22"/>
        </w:rPr>
      </w:pPr>
      <w:r w:rsidRPr="00AD30D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AD30D6" w:rsidRDefault="00E42EE0" w:rsidP="00E42EE0">
      <w:pPr>
        <w:spacing w:before="220" w:after="1" w:line="220" w:lineRule="atLeast"/>
        <w:ind w:firstLine="540"/>
        <w:jc w:val="both"/>
        <w:rPr>
          <w:sz w:val="22"/>
          <w:szCs w:val="22"/>
        </w:rPr>
      </w:pPr>
      <w:r w:rsidRPr="00AD30D6">
        <w:rPr>
          <w:sz w:val="22"/>
          <w:szCs w:val="22"/>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r w:rsidRPr="00AD30D6">
        <w:rPr>
          <w:sz w:val="22"/>
          <w:szCs w:val="22"/>
        </w:rPr>
        <w:lastRenderedPageBreak/>
        <w:t>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AD30D6" w:rsidRDefault="00E42EE0" w:rsidP="00E42EE0">
      <w:pPr>
        <w:spacing w:before="220" w:after="1" w:line="220" w:lineRule="atLeast"/>
        <w:ind w:firstLine="540"/>
        <w:jc w:val="both"/>
        <w:rPr>
          <w:sz w:val="22"/>
          <w:szCs w:val="22"/>
        </w:rPr>
      </w:pPr>
      <w:r w:rsidRPr="00AD30D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AD30D6">
        <w:rPr>
          <w:sz w:val="22"/>
          <w:szCs w:val="22"/>
        </w:rPr>
        <w:t>осрочка его исполнения произошли</w:t>
      </w:r>
      <w:r w:rsidRPr="00AD30D6">
        <w:rPr>
          <w:sz w:val="22"/>
          <w:szCs w:val="22"/>
        </w:rPr>
        <w:t xml:space="preserve"> вследствие обстоятельств непреодолимой силы или по вине Заказчика.</w:t>
      </w:r>
    </w:p>
    <w:p w:rsidR="00E42EE0" w:rsidRPr="00AD30D6" w:rsidRDefault="00E42EE0" w:rsidP="00E42EE0">
      <w:pPr>
        <w:spacing w:before="220" w:after="1" w:line="220" w:lineRule="atLeast"/>
        <w:ind w:firstLine="540"/>
        <w:jc w:val="both"/>
        <w:rPr>
          <w:sz w:val="22"/>
          <w:szCs w:val="22"/>
        </w:rPr>
      </w:pPr>
      <w:r w:rsidRPr="00AD30D6">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AD30D6" w:rsidRDefault="00E42EE0" w:rsidP="00E42EE0">
      <w:pPr>
        <w:spacing w:before="220" w:after="1" w:line="220" w:lineRule="atLeast"/>
        <w:ind w:firstLine="540"/>
        <w:jc w:val="both"/>
        <w:rPr>
          <w:sz w:val="22"/>
          <w:szCs w:val="22"/>
        </w:rPr>
      </w:pPr>
      <w:r w:rsidRPr="00AD30D6">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D85A99" w:rsidRPr="00AD30D6" w:rsidRDefault="00D85A99" w:rsidP="00E42EE0">
      <w:pPr>
        <w:spacing w:before="220" w:after="1" w:line="220" w:lineRule="atLeast"/>
        <w:ind w:firstLine="540"/>
        <w:jc w:val="both"/>
        <w:rPr>
          <w:sz w:val="22"/>
          <w:szCs w:val="22"/>
        </w:rPr>
      </w:pPr>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jc w:val="center"/>
        <w:outlineLvl w:val="1"/>
        <w:rPr>
          <w:b/>
          <w:sz w:val="22"/>
          <w:szCs w:val="22"/>
        </w:rPr>
      </w:pPr>
      <w:bookmarkStart w:id="64" w:name="P500"/>
      <w:bookmarkStart w:id="65" w:name="_Toc65233585"/>
      <w:bookmarkStart w:id="66" w:name="_Toc115168018"/>
      <w:bookmarkEnd w:id="64"/>
      <w:r w:rsidRPr="00AD30D6">
        <w:rPr>
          <w:b/>
          <w:sz w:val="22"/>
          <w:szCs w:val="22"/>
        </w:rPr>
        <w:t>1.12. Реестр заключенных договоров</w:t>
      </w:r>
      <w:bookmarkEnd w:id="65"/>
      <w:bookmarkEnd w:id="66"/>
    </w:p>
    <w:p w:rsidR="00E42EE0" w:rsidRPr="00AD30D6" w:rsidRDefault="00E42EE0" w:rsidP="00E42EE0">
      <w:pPr>
        <w:spacing w:after="1" w:line="220" w:lineRule="atLeast"/>
        <w:jc w:val="both"/>
        <w:rPr>
          <w:sz w:val="22"/>
          <w:szCs w:val="22"/>
        </w:rPr>
      </w:pPr>
    </w:p>
    <w:p w:rsidR="00E42EE0" w:rsidRPr="00AD30D6" w:rsidRDefault="00E42EE0" w:rsidP="00E42EE0">
      <w:pPr>
        <w:spacing w:after="1" w:line="220" w:lineRule="atLeast"/>
        <w:ind w:firstLine="540"/>
        <w:jc w:val="both"/>
        <w:rPr>
          <w:sz w:val="22"/>
          <w:szCs w:val="22"/>
        </w:rPr>
      </w:pPr>
      <w:r w:rsidRPr="00AD30D6">
        <w:rPr>
          <w:sz w:val="22"/>
          <w:szCs w:val="22"/>
        </w:rPr>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032FEE" w:rsidRPr="00AD30D6">
        <w:rPr>
          <w:sz w:val="22"/>
          <w:szCs w:val="22"/>
        </w:rPr>
        <w:t>№</w:t>
      </w:r>
      <w:r w:rsidRPr="00AD30D6">
        <w:rPr>
          <w:sz w:val="22"/>
          <w:szCs w:val="22"/>
        </w:rPr>
        <w:t xml:space="preserve"> 1132 "О порядке ведения реестра договоров, заключенных заказчиками по результатам закупки" и Приказом Минфина России от 29.12.2014 </w:t>
      </w:r>
      <w:r w:rsidR="00032FEE" w:rsidRPr="00AD30D6">
        <w:rPr>
          <w:sz w:val="22"/>
          <w:szCs w:val="22"/>
        </w:rPr>
        <w:t>№</w:t>
      </w:r>
      <w:r w:rsidRPr="00AD30D6">
        <w:rPr>
          <w:sz w:val="22"/>
          <w:szCs w:val="22"/>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AD30D6" w:rsidRDefault="00E42EE0" w:rsidP="00E42EE0">
      <w:pPr>
        <w:spacing w:before="220" w:after="1" w:line="220" w:lineRule="atLeast"/>
        <w:ind w:firstLine="540"/>
        <w:jc w:val="both"/>
        <w:rPr>
          <w:sz w:val="22"/>
          <w:szCs w:val="22"/>
          <w:u w:val="single"/>
        </w:rPr>
      </w:pPr>
      <w:r w:rsidRPr="00AD30D6">
        <w:rPr>
          <w:sz w:val="22"/>
          <w:szCs w:val="22"/>
        </w:rPr>
        <w:t xml:space="preserve">1.12.2. </w:t>
      </w:r>
      <w:r w:rsidRPr="00AD30D6">
        <w:rPr>
          <w:sz w:val="22"/>
          <w:szCs w:val="22"/>
          <w:u w:val="single"/>
        </w:rPr>
        <w:t>Заказчик вносит сведения о заключенных по итогам осуществления конкурентных закуп</w:t>
      </w:r>
      <w:r w:rsidRPr="00AD30D6">
        <w:rPr>
          <w:sz w:val="22"/>
          <w:szCs w:val="22"/>
        </w:rPr>
        <w:t xml:space="preserve">ок договорах и передает прилагаемые к ним документы </w:t>
      </w:r>
      <w:r w:rsidRPr="00AD30D6">
        <w:rPr>
          <w:sz w:val="22"/>
          <w:szCs w:val="22"/>
          <w:u w:val="single"/>
        </w:rPr>
        <w:t>в реестр договоров в течение трех рабочих дней с даты заключения таких договоров.</w:t>
      </w:r>
    </w:p>
    <w:p w:rsidR="00E42EE0" w:rsidRPr="00AD30D6" w:rsidRDefault="00E42EE0" w:rsidP="00E42EE0">
      <w:pPr>
        <w:spacing w:before="220" w:after="1" w:line="220" w:lineRule="atLeast"/>
        <w:ind w:firstLine="540"/>
        <w:jc w:val="both"/>
        <w:rPr>
          <w:sz w:val="22"/>
          <w:szCs w:val="22"/>
        </w:rPr>
      </w:pPr>
      <w:r w:rsidRPr="00AD30D6">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AD30D6" w:rsidRDefault="00E42EE0" w:rsidP="00E42EE0">
      <w:pPr>
        <w:spacing w:before="220" w:after="1" w:line="220" w:lineRule="atLeast"/>
        <w:ind w:firstLine="540"/>
        <w:jc w:val="both"/>
        <w:rPr>
          <w:sz w:val="22"/>
          <w:szCs w:val="22"/>
        </w:rPr>
      </w:pPr>
      <w:r w:rsidRPr="00AD30D6">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Default="00E42EE0" w:rsidP="00E42EE0">
      <w:pPr>
        <w:spacing w:before="220" w:after="1" w:line="220" w:lineRule="atLeast"/>
        <w:ind w:firstLine="540"/>
        <w:jc w:val="both"/>
        <w:rPr>
          <w:sz w:val="22"/>
          <w:szCs w:val="22"/>
        </w:rPr>
      </w:pPr>
      <w:r w:rsidRPr="00AD30D6">
        <w:rPr>
          <w:sz w:val="22"/>
          <w:szCs w:val="22"/>
        </w:rPr>
        <w:t xml:space="preserve">1.12.4. </w:t>
      </w:r>
      <w:r w:rsidRPr="00AD30D6">
        <w:rPr>
          <w:sz w:val="22"/>
          <w:szCs w:val="22"/>
          <w:u w:val="single"/>
        </w:rPr>
        <w:t>Информация о результатах исполнения договора</w:t>
      </w:r>
      <w:r w:rsidRPr="00AD30D6">
        <w:rPr>
          <w:sz w:val="22"/>
          <w:szCs w:val="22"/>
        </w:rPr>
        <w:t xml:space="preserve"> или о его расторжении вносится Заказчиком в </w:t>
      </w:r>
      <w:r w:rsidRPr="00AD30D6">
        <w:rPr>
          <w:sz w:val="22"/>
          <w:szCs w:val="22"/>
          <w:u w:val="single"/>
        </w:rPr>
        <w:t>реестр договоров в течение 10 дней с даты исполнения или расторжения договора</w:t>
      </w:r>
      <w:r w:rsidRPr="00AD30D6">
        <w:rPr>
          <w:sz w:val="22"/>
          <w:szCs w:val="22"/>
        </w:rPr>
        <w:t>.</w:t>
      </w:r>
    </w:p>
    <w:p w:rsidR="00777F14" w:rsidRDefault="00777F14" w:rsidP="00E42EE0">
      <w:pPr>
        <w:spacing w:before="220" w:after="1" w:line="220" w:lineRule="atLeast"/>
        <w:ind w:firstLine="540"/>
        <w:jc w:val="both"/>
        <w:rPr>
          <w:sz w:val="22"/>
          <w:szCs w:val="22"/>
        </w:rPr>
      </w:pPr>
    </w:p>
    <w:p w:rsidR="00777F14" w:rsidRPr="00BB4242" w:rsidRDefault="00D70CBD" w:rsidP="00777F14">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 </w:t>
      </w:r>
      <w:r w:rsidR="00777F14" w:rsidRPr="00BB4242">
        <w:rPr>
          <w:color w:val="000000"/>
          <w:sz w:val="22"/>
          <w:szCs w:val="22"/>
          <w:shd w:val="clear" w:color="auto" w:fill="FFFFFF"/>
        </w:rPr>
        <w:t>Под исполнением договора понимается исполнение обязательств со стороны поставщика (исполнителя, подрядчика) в части поставки товара, оказания услуг, выполнения работ согласно условиям договора и исполнением обязательств со стороны Заказчика в части полной оплаты товаров, работ, услуг по договору, в зависимости от того, какая из указанных дат наступит позже. Заказчик оставляет за собой право определять порядок исполнения договора индивидуально по каждому конкретному договору».</w:t>
      </w:r>
    </w:p>
    <w:p w:rsidR="00E42EE0" w:rsidRPr="00AD30D6" w:rsidRDefault="00E42EE0" w:rsidP="00E42EE0">
      <w:pPr>
        <w:spacing w:before="220" w:after="1" w:line="220" w:lineRule="atLeast"/>
        <w:ind w:firstLine="540"/>
        <w:jc w:val="both"/>
        <w:rPr>
          <w:sz w:val="22"/>
          <w:szCs w:val="22"/>
        </w:rPr>
      </w:pPr>
      <w:r w:rsidRPr="00BB4242">
        <w:rPr>
          <w:sz w:val="22"/>
          <w:szCs w:val="22"/>
        </w:rPr>
        <w:t>1.12.</w:t>
      </w:r>
      <w:r w:rsidR="00DE795B" w:rsidRPr="00BB4242">
        <w:rPr>
          <w:sz w:val="22"/>
          <w:szCs w:val="22"/>
        </w:rPr>
        <w:t>5</w:t>
      </w:r>
      <w:r w:rsidRPr="00BB4242">
        <w:rPr>
          <w:sz w:val="22"/>
          <w:szCs w:val="22"/>
        </w:rPr>
        <w:t>. В реестр договоров не вносятся сведения и не передаются документы, которые в соответствии</w:t>
      </w:r>
      <w:r w:rsidRPr="00AD30D6">
        <w:rPr>
          <w:sz w:val="22"/>
          <w:szCs w:val="22"/>
        </w:rPr>
        <w:t xml:space="preserve"> с Законом </w:t>
      </w:r>
      <w:r w:rsidR="00032FEE" w:rsidRPr="00AD30D6">
        <w:rPr>
          <w:sz w:val="22"/>
          <w:szCs w:val="22"/>
        </w:rPr>
        <w:t>№</w:t>
      </w:r>
      <w:r w:rsidRPr="00AD30D6">
        <w:rPr>
          <w:sz w:val="22"/>
          <w:szCs w:val="22"/>
        </w:rPr>
        <w:t xml:space="preserve"> 223-ФЗ не подлежат размещению в ЕИС.</w:t>
      </w:r>
    </w:p>
    <w:p w:rsidR="002E060A" w:rsidRDefault="002E060A" w:rsidP="00673101">
      <w:pPr>
        <w:adjustRightInd w:val="0"/>
        <w:outlineLvl w:val="0"/>
        <w:rPr>
          <w:sz w:val="22"/>
          <w:szCs w:val="22"/>
        </w:rPr>
      </w:pPr>
    </w:p>
    <w:p w:rsidR="001620D8" w:rsidRPr="001620D8" w:rsidRDefault="001620D8" w:rsidP="001620D8">
      <w:pPr>
        <w:adjustRightInd w:val="0"/>
        <w:jc w:val="center"/>
        <w:outlineLvl w:val="0"/>
        <w:rPr>
          <w:b/>
          <w:sz w:val="22"/>
          <w:szCs w:val="22"/>
        </w:rPr>
      </w:pPr>
      <w:bookmarkStart w:id="67" w:name="_Toc115168019"/>
      <w:r w:rsidRPr="001620D8">
        <w:rPr>
          <w:b/>
          <w:sz w:val="22"/>
          <w:szCs w:val="22"/>
        </w:rPr>
        <w:t>1.13. Независимая гарантия</w:t>
      </w:r>
      <w:bookmarkEnd w:id="67"/>
    </w:p>
    <w:p w:rsidR="001620D8" w:rsidRDefault="001620D8" w:rsidP="001620D8">
      <w:pPr>
        <w:adjustRightInd w:val="0"/>
        <w:jc w:val="center"/>
        <w:outlineLvl w:val="0"/>
        <w:rPr>
          <w:b/>
          <w:sz w:val="22"/>
          <w:szCs w:val="22"/>
        </w:rPr>
      </w:pPr>
    </w:p>
    <w:p w:rsidR="001620D8" w:rsidRDefault="001620D8" w:rsidP="001620D8">
      <w:pPr>
        <w:pStyle w:val="s1"/>
        <w:shd w:val="clear" w:color="auto" w:fill="FFFFFF"/>
        <w:tabs>
          <w:tab w:val="left" w:pos="142"/>
        </w:tabs>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1.13.1. независимая гарантия должна быть выдана гарантом, предусмотренным частью 1 ст. 45 Федерального закона №44-ФЗ.</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1.13.2. независимая гарантия не может быть отозвана выдавшим ее гарантом;</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1.13.3. независимая гарантия должна содержать:</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lastRenderedPageBreak/>
        <w:t xml:space="preserve">     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б) перечень документов, подлежащих представлению Заказчиком гаранта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ст.3.4 Закона 223-ФЗ;</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1.13.4. Субъекты МСП получают аккредитацию на электронной площадке в порядке, установленном Федеральным законом от 05.04.2013 Закона №44-ФЗ.С</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1.13.5. Согласно части 26 ст.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1.13.6. В случаях несоответствия независимой гарантии, предоставленной участником закупки с участием субъектов МСП, требованиям, предусмотренным ст3.4. Закона №223-ФЗ, является основанием для отказа в принятии ее Заказчиком.</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1.13.7. В случае просрочки Гарантом исполнения обязательств по независимой гарантии, требования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которую Гарант должен уплатить по такой независимой гарантии. </w:t>
      </w:r>
    </w:p>
    <w:p w:rsidR="001620D8"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1.13.8. После окончания подачи заявок на участие в конкурентной закупке с участием субъектов МСП, в течении часа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течении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Если блокировка денежных средств для обеспечения указанной заявки не произошла в случае отсутствия денежных средств на специальном счете, либо в случае приостановлении операций по такому счету в соответствии с законодательством РФ, то оператор электронной площадки информирует Заказчика в течении одного часа. Если же блокировка денежных средств не могла быть осуществлена по основаниям, предусмотренными ч.15 ст.3.4. Закона №223-ФЗ, то оператор электронной площадки обязан вернуть указанную заявку подавшему ее участнику в течении одного часа после получения соответствующей информации от банка.</w:t>
      </w:r>
    </w:p>
    <w:p w:rsidR="001620D8" w:rsidRPr="000069C3" w:rsidRDefault="001620D8" w:rsidP="001620D8">
      <w:pPr>
        <w:pStyle w:val="s1"/>
        <w:shd w:val="clear" w:color="auto" w:fill="FFFFFF"/>
        <w:spacing w:before="0" w:beforeAutospacing="0" w:after="200" w:afterAutospacing="0" w:line="276" w:lineRule="auto"/>
        <w:ind w:left="-142"/>
        <w:jc w:val="both"/>
        <w:rPr>
          <w:color w:val="000000"/>
          <w:sz w:val="22"/>
          <w:szCs w:val="22"/>
          <w:shd w:val="clear" w:color="auto" w:fill="FFFFFF"/>
        </w:rPr>
      </w:pPr>
      <w:r>
        <w:rPr>
          <w:color w:val="000000"/>
          <w:sz w:val="22"/>
          <w:szCs w:val="22"/>
          <w:shd w:val="clear" w:color="auto" w:fill="FFFFFF"/>
        </w:rPr>
        <w:t xml:space="preserve">            1.13.9.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ч.15 ст. 3.4. Закона №223-ФЗ.</w:t>
      </w:r>
    </w:p>
    <w:p w:rsidR="001620D8" w:rsidRPr="001620D8" w:rsidRDefault="001620D8" w:rsidP="001620D8">
      <w:pPr>
        <w:adjustRightInd w:val="0"/>
        <w:jc w:val="center"/>
        <w:outlineLvl w:val="0"/>
        <w:rPr>
          <w:b/>
          <w:sz w:val="22"/>
          <w:szCs w:val="22"/>
        </w:rPr>
      </w:pPr>
    </w:p>
    <w:p w:rsidR="00E42EE0" w:rsidRPr="00AD30D6" w:rsidRDefault="00E42EE0" w:rsidP="00E42EE0">
      <w:pPr>
        <w:adjustRightInd w:val="0"/>
        <w:jc w:val="center"/>
        <w:outlineLvl w:val="0"/>
        <w:rPr>
          <w:b/>
          <w:sz w:val="22"/>
          <w:szCs w:val="22"/>
        </w:rPr>
      </w:pPr>
      <w:bookmarkStart w:id="68" w:name="_Toc65233586"/>
      <w:bookmarkStart w:id="69" w:name="_Toc115168020"/>
      <w:r w:rsidRPr="00AD30D6">
        <w:rPr>
          <w:b/>
          <w:sz w:val="22"/>
          <w:szCs w:val="22"/>
        </w:rPr>
        <w:t>2. Закупка путем проведения открытого конкурса</w:t>
      </w:r>
      <w:bookmarkEnd w:id="68"/>
      <w:bookmarkEnd w:id="69"/>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b/>
          <w:sz w:val="22"/>
          <w:szCs w:val="22"/>
        </w:rPr>
      </w:pPr>
      <w:bookmarkStart w:id="70" w:name="Par518"/>
      <w:bookmarkStart w:id="71" w:name="_Toc65233587"/>
      <w:bookmarkStart w:id="72" w:name="_Toc115168021"/>
      <w:bookmarkEnd w:id="70"/>
      <w:r w:rsidRPr="00AD30D6">
        <w:rPr>
          <w:b/>
          <w:sz w:val="22"/>
          <w:szCs w:val="22"/>
        </w:rPr>
        <w:t>2.1. Открытый конкурс на право заключения договора</w:t>
      </w:r>
      <w:bookmarkEnd w:id="71"/>
      <w:bookmarkEnd w:id="72"/>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w:t>
      </w:r>
      <w:r w:rsidRPr="00AD30D6">
        <w:rPr>
          <w:sz w:val="22"/>
          <w:szCs w:val="22"/>
        </w:rPr>
        <w:lastRenderedPageBreak/>
        <w:t>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2.1.2. Не допускается взимать с участников плату за участие в конкурсе.</w:t>
      </w:r>
    </w:p>
    <w:p w:rsidR="00E42EE0" w:rsidRPr="00AD30D6" w:rsidRDefault="00E42EE0" w:rsidP="00E42EE0">
      <w:pPr>
        <w:adjustRightInd w:val="0"/>
        <w:spacing w:before="220"/>
        <w:ind w:firstLine="540"/>
        <w:jc w:val="both"/>
        <w:rPr>
          <w:sz w:val="22"/>
          <w:szCs w:val="22"/>
        </w:rPr>
      </w:pPr>
      <w:r w:rsidRPr="00AD30D6">
        <w:rPr>
          <w:sz w:val="22"/>
          <w:szCs w:val="22"/>
        </w:rPr>
        <w:t xml:space="preserve">2.1.3. Заказчик размещает в ЕИС </w:t>
      </w:r>
      <w:r w:rsidRPr="00AD30D6">
        <w:rPr>
          <w:sz w:val="22"/>
          <w:szCs w:val="22"/>
          <w:u w:val="single"/>
        </w:rPr>
        <w:t xml:space="preserve">извещение о проведении конкурса и конкурсную документацию за </w:t>
      </w:r>
      <w:r w:rsidR="00A5176F" w:rsidRPr="00AD30D6">
        <w:rPr>
          <w:sz w:val="22"/>
          <w:szCs w:val="22"/>
          <w:u w:val="single"/>
        </w:rPr>
        <w:t>15</w:t>
      </w:r>
      <w:r w:rsidRPr="00AD30D6">
        <w:rPr>
          <w:sz w:val="22"/>
          <w:szCs w:val="22"/>
          <w:u w:val="single"/>
        </w:rPr>
        <w:t xml:space="preserve"> дней до дня окончания срока подачи заявок</w:t>
      </w:r>
      <w:r w:rsidRPr="00AD30D6">
        <w:rPr>
          <w:sz w:val="22"/>
          <w:szCs w:val="22"/>
        </w:rPr>
        <w:t xml:space="preserve">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73" w:name="Par524"/>
      <w:bookmarkStart w:id="74" w:name="_Toc65233588"/>
      <w:bookmarkStart w:id="75" w:name="_Toc115168022"/>
      <w:bookmarkEnd w:id="73"/>
      <w:r w:rsidRPr="00AD30D6">
        <w:rPr>
          <w:sz w:val="22"/>
          <w:szCs w:val="22"/>
        </w:rPr>
        <w:t>2.2. Извещение о проведении конкурса</w:t>
      </w:r>
      <w:bookmarkEnd w:id="74"/>
      <w:bookmarkEnd w:id="75"/>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AD30D6" w:rsidRDefault="00E42EE0" w:rsidP="00E42EE0">
      <w:pPr>
        <w:adjustRightInd w:val="0"/>
        <w:spacing w:before="220"/>
        <w:ind w:firstLine="540"/>
        <w:jc w:val="both"/>
        <w:rPr>
          <w:sz w:val="22"/>
          <w:szCs w:val="22"/>
        </w:rPr>
      </w:pPr>
      <w:r w:rsidRPr="00AD30D6">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2.2.3. Изменения, внесенные в извещение, размещаются Заказчиком в</w:t>
      </w:r>
      <w:r w:rsidR="00A5176F" w:rsidRPr="00AD30D6">
        <w:rPr>
          <w:sz w:val="22"/>
          <w:szCs w:val="22"/>
        </w:rPr>
        <w:t xml:space="preserve"> ЕИС не позднее 3</w:t>
      </w:r>
      <w:r w:rsidRPr="00AD30D6">
        <w:rPr>
          <w:sz w:val="22"/>
          <w:szCs w:val="22"/>
        </w:rPr>
        <w:t xml:space="preserve"> дней со дня принятия решения о внесении таких изменений. Изменение предмета конкурса не допускается.</w:t>
      </w:r>
    </w:p>
    <w:p w:rsidR="00E42EE0" w:rsidRPr="00AD30D6" w:rsidRDefault="00E42EE0" w:rsidP="00E42EE0">
      <w:pPr>
        <w:adjustRightInd w:val="0"/>
        <w:spacing w:before="220"/>
        <w:ind w:firstLine="540"/>
        <w:jc w:val="both"/>
        <w:rPr>
          <w:sz w:val="22"/>
          <w:szCs w:val="22"/>
        </w:rPr>
      </w:pPr>
      <w:r w:rsidRPr="00AD30D6">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76" w:name="Par542"/>
      <w:bookmarkStart w:id="77" w:name="_Toc65233589"/>
      <w:bookmarkStart w:id="78" w:name="_Toc115168023"/>
      <w:bookmarkEnd w:id="76"/>
      <w:r w:rsidRPr="00AD30D6">
        <w:rPr>
          <w:sz w:val="22"/>
          <w:szCs w:val="22"/>
        </w:rPr>
        <w:t>2.3. Конкурсная документация</w:t>
      </w:r>
      <w:bookmarkEnd w:id="77"/>
      <w:bookmarkEnd w:id="78"/>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2.3.1. Конкурсная документация должна содержать сведения, предусмотренные п. 1.8.2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2.3.3. К извещению, конкурсной документации должен быть приложен проект договора, являющийся их неотъемлемой частью.</w:t>
      </w:r>
    </w:p>
    <w:p w:rsidR="00E42EE0" w:rsidRPr="00AD30D6" w:rsidRDefault="00E42EE0" w:rsidP="00E42EE0">
      <w:pPr>
        <w:adjustRightInd w:val="0"/>
        <w:spacing w:before="220"/>
        <w:ind w:firstLine="540"/>
        <w:jc w:val="both"/>
        <w:rPr>
          <w:sz w:val="22"/>
          <w:szCs w:val="22"/>
        </w:rPr>
      </w:pPr>
      <w:r w:rsidRPr="00AD30D6">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D30D6" w:rsidRDefault="00E42EE0" w:rsidP="00E42EE0">
      <w:pPr>
        <w:adjustRightInd w:val="0"/>
        <w:spacing w:before="220"/>
        <w:ind w:firstLine="540"/>
        <w:jc w:val="both"/>
        <w:rPr>
          <w:sz w:val="22"/>
          <w:szCs w:val="22"/>
        </w:rPr>
      </w:pPr>
      <w:r w:rsidRPr="00AD30D6">
        <w:rPr>
          <w:sz w:val="22"/>
          <w:szCs w:val="22"/>
        </w:rPr>
        <w:t>2.3.5</w:t>
      </w:r>
      <w:r w:rsidR="00AF2017" w:rsidRPr="00AD30D6">
        <w:rPr>
          <w:sz w:val="22"/>
          <w:szCs w:val="22"/>
        </w:rPr>
        <w:t>.</w:t>
      </w:r>
      <w:r w:rsidRPr="00AD30D6">
        <w:rPr>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79" w:name="Par550"/>
      <w:bookmarkStart w:id="80" w:name="_Toc65233590"/>
      <w:bookmarkStart w:id="81" w:name="_Toc115168024"/>
      <w:bookmarkEnd w:id="79"/>
      <w:r w:rsidRPr="00AD30D6">
        <w:rPr>
          <w:sz w:val="22"/>
          <w:szCs w:val="22"/>
        </w:rPr>
        <w:t>2.4. Критерии оценки заявок на участие в конкурсе</w:t>
      </w:r>
      <w:bookmarkEnd w:id="80"/>
      <w:bookmarkEnd w:id="81"/>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AD30D6" w:rsidRDefault="00E42EE0" w:rsidP="00E42EE0">
      <w:pPr>
        <w:adjustRightInd w:val="0"/>
        <w:spacing w:before="220"/>
        <w:ind w:firstLine="540"/>
        <w:jc w:val="both"/>
        <w:rPr>
          <w:sz w:val="22"/>
          <w:szCs w:val="22"/>
        </w:rPr>
      </w:pPr>
      <w:bookmarkStart w:id="82" w:name="Par553"/>
      <w:bookmarkEnd w:id="82"/>
      <w:r w:rsidRPr="00AD30D6">
        <w:rPr>
          <w:sz w:val="22"/>
          <w:szCs w:val="22"/>
        </w:rPr>
        <w:t>2.4.2. Критериями оценки заявок на участие в конкурсе могут быть:</w:t>
      </w:r>
    </w:p>
    <w:p w:rsidR="00E42EE0" w:rsidRPr="00AD30D6" w:rsidRDefault="00E42EE0" w:rsidP="00E42EE0">
      <w:pPr>
        <w:adjustRightInd w:val="0"/>
        <w:spacing w:before="220"/>
        <w:ind w:firstLine="540"/>
        <w:jc w:val="both"/>
        <w:rPr>
          <w:sz w:val="22"/>
          <w:szCs w:val="22"/>
        </w:rPr>
      </w:pPr>
      <w:bookmarkStart w:id="83" w:name="Par554"/>
      <w:bookmarkEnd w:id="83"/>
      <w:r w:rsidRPr="00AD30D6">
        <w:rPr>
          <w:sz w:val="22"/>
          <w:szCs w:val="22"/>
        </w:rPr>
        <w:t>1) цена;</w:t>
      </w:r>
    </w:p>
    <w:p w:rsidR="00E42EE0" w:rsidRPr="00AD30D6" w:rsidRDefault="00E42EE0" w:rsidP="00E42EE0">
      <w:pPr>
        <w:adjustRightInd w:val="0"/>
        <w:spacing w:before="220"/>
        <w:ind w:firstLine="540"/>
        <w:jc w:val="both"/>
        <w:rPr>
          <w:sz w:val="22"/>
          <w:szCs w:val="22"/>
        </w:rPr>
      </w:pPr>
      <w:bookmarkStart w:id="84" w:name="Par555"/>
      <w:bookmarkEnd w:id="84"/>
      <w:r w:rsidRPr="00AD30D6">
        <w:rPr>
          <w:sz w:val="22"/>
          <w:szCs w:val="22"/>
        </w:rPr>
        <w:t>2) качественные и (или) функциональные характеристики (потребительские свойства) товара, качество работ, услуг;</w:t>
      </w:r>
    </w:p>
    <w:p w:rsidR="00E42EE0" w:rsidRPr="00AD30D6" w:rsidRDefault="00E42EE0" w:rsidP="00E42EE0">
      <w:pPr>
        <w:adjustRightInd w:val="0"/>
        <w:spacing w:before="220"/>
        <w:ind w:firstLine="540"/>
        <w:jc w:val="both"/>
        <w:rPr>
          <w:sz w:val="22"/>
          <w:szCs w:val="22"/>
        </w:rPr>
      </w:pPr>
      <w:bookmarkStart w:id="85" w:name="Par556"/>
      <w:bookmarkEnd w:id="85"/>
      <w:r w:rsidRPr="00AD30D6">
        <w:rPr>
          <w:sz w:val="22"/>
          <w:szCs w:val="22"/>
        </w:rPr>
        <w:t>3) расходы на эксплуатацию товара;</w:t>
      </w:r>
    </w:p>
    <w:p w:rsidR="00E42EE0" w:rsidRPr="00AD30D6" w:rsidRDefault="00E42EE0" w:rsidP="00E42EE0">
      <w:pPr>
        <w:adjustRightInd w:val="0"/>
        <w:spacing w:before="220"/>
        <w:ind w:firstLine="540"/>
        <w:jc w:val="both"/>
        <w:rPr>
          <w:sz w:val="22"/>
          <w:szCs w:val="22"/>
        </w:rPr>
      </w:pPr>
      <w:bookmarkStart w:id="86" w:name="Par557"/>
      <w:bookmarkEnd w:id="86"/>
      <w:r w:rsidRPr="00AD30D6">
        <w:rPr>
          <w:sz w:val="22"/>
          <w:szCs w:val="22"/>
        </w:rPr>
        <w:t>4) расходы на техническое обслуживание товара;</w:t>
      </w:r>
    </w:p>
    <w:p w:rsidR="00E42EE0" w:rsidRPr="00AD30D6" w:rsidRDefault="00E42EE0" w:rsidP="00E42EE0">
      <w:pPr>
        <w:adjustRightInd w:val="0"/>
        <w:spacing w:before="220"/>
        <w:ind w:firstLine="540"/>
        <w:jc w:val="both"/>
        <w:rPr>
          <w:sz w:val="22"/>
          <w:szCs w:val="22"/>
        </w:rPr>
      </w:pPr>
      <w:bookmarkStart w:id="87" w:name="Par558"/>
      <w:bookmarkEnd w:id="87"/>
      <w:r w:rsidRPr="00AD30D6">
        <w:rPr>
          <w:sz w:val="22"/>
          <w:szCs w:val="22"/>
        </w:rPr>
        <w:t>5) сроки (периоды) поставки товара, выполнения работ, оказания услуг;</w:t>
      </w:r>
    </w:p>
    <w:p w:rsidR="00E42EE0" w:rsidRPr="00AD30D6" w:rsidRDefault="00E42EE0" w:rsidP="00E42EE0">
      <w:pPr>
        <w:adjustRightInd w:val="0"/>
        <w:spacing w:before="220"/>
        <w:ind w:firstLine="540"/>
        <w:jc w:val="both"/>
        <w:rPr>
          <w:sz w:val="22"/>
          <w:szCs w:val="22"/>
        </w:rPr>
      </w:pPr>
      <w:bookmarkStart w:id="88" w:name="Par559"/>
      <w:bookmarkEnd w:id="88"/>
      <w:r w:rsidRPr="00AD30D6">
        <w:rPr>
          <w:sz w:val="22"/>
          <w:szCs w:val="22"/>
        </w:rPr>
        <w:lastRenderedPageBreak/>
        <w:t>6) срок, на который предоставляются гарантии качества товара, работ, услуг;</w:t>
      </w:r>
    </w:p>
    <w:p w:rsidR="00E42EE0" w:rsidRPr="00AD30D6" w:rsidRDefault="00E42EE0" w:rsidP="00E42EE0">
      <w:pPr>
        <w:adjustRightInd w:val="0"/>
        <w:spacing w:before="220"/>
        <w:ind w:firstLine="540"/>
        <w:jc w:val="both"/>
        <w:rPr>
          <w:sz w:val="22"/>
          <w:szCs w:val="22"/>
        </w:rPr>
      </w:pPr>
      <w:bookmarkStart w:id="89" w:name="Par560"/>
      <w:bookmarkEnd w:id="89"/>
      <w:r w:rsidRPr="00AD30D6">
        <w:rPr>
          <w:sz w:val="22"/>
          <w:szCs w:val="22"/>
        </w:rPr>
        <w:t>7) деловая репутация участника закупок;</w:t>
      </w:r>
    </w:p>
    <w:p w:rsidR="00E42EE0" w:rsidRPr="00AD30D6" w:rsidRDefault="00E42EE0" w:rsidP="00E42EE0">
      <w:pPr>
        <w:adjustRightInd w:val="0"/>
        <w:spacing w:before="220"/>
        <w:ind w:firstLine="540"/>
        <w:jc w:val="both"/>
        <w:rPr>
          <w:sz w:val="22"/>
          <w:szCs w:val="22"/>
        </w:rPr>
      </w:pPr>
      <w:r w:rsidRPr="00AD30D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D30D6" w:rsidRDefault="00E42EE0" w:rsidP="00E42EE0">
      <w:pPr>
        <w:adjustRightInd w:val="0"/>
        <w:spacing w:before="220"/>
        <w:ind w:firstLine="540"/>
        <w:jc w:val="both"/>
        <w:rPr>
          <w:sz w:val="22"/>
          <w:szCs w:val="22"/>
        </w:rPr>
      </w:pPr>
      <w:r w:rsidRPr="00AD30D6">
        <w:rPr>
          <w:sz w:val="22"/>
          <w:szCs w:val="22"/>
        </w:rPr>
        <w:t>9) квалификация участника закупки;</w:t>
      </w:r>
    </w:p>
    <w:p w:rsidR="00E42EE0" w:rsidRPr="00AD30D6" w:rsidRDefault="00E42EE0" w:rsidP="00E42EE0">
      <w:pPr>
        <w:adjustRightInd w:val="0"/>
        <w:spacing w:before="220"/>
        <w:ind w:firstLine="540"/>
        <w:jc w:val="both"/>
        <w:rPr>
          <w:sz w:val="22"/>
          <w:szCs w:val="22"/>
        </w:rPr>
      </w:pPr>
      <w:bookmarkStart w:id="90" w:name="Par564"/>
      <w:bookmarkEnd w:id="90"/>
      <w:r w:rsidRPr="00AD30D6">
        <w:rPr>
          <w:sz w:val="22"/>
          <w:szCs w:val="22"/>
        </w:rPr>
        <w:t>10) квалификация работников участника закупки.</w:t>
      </w:r>
    </w:p>
    <w:p w:rsidR="00E42EE0" w:rsidRPr="00AD30D6" w:rsidRDefault="00E42EE0" w:rsidP="00E42EE0">
      <w:pPr>
        <w:adjustRightInd w:val="0"/>
        <w:spacing w:before="220"/>
        <w:ind w:firstLine="540"/>
        <w:jc w:val="both"/>
        <w:rPr>
          <w:sz w:val="22"/>
          <w:szCs w:val="22"/>
        </w:rPr>
      </w:pPr>
      <w:bookmarkStart w:id="91" w:name="Par565"/>
      <w:bookmarkEnd w:id="91"/>
      <w:r w:rsidRPr="00AD30D6">
        <w:rPr>
          <w:sz w:val="22"/>
          <w:szCs w:val="22"/>
        </w:rPr>
        <w:t>2.4.3. В конкурсной документации Заказчик должен указать не менее двух критериев из предусмотренных п. 2.4.2 настоящего Положения.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AD30D6" w:rsidRDefault="00E42EE0" w:rsidP="00E42EE0">
      <w:pPr>
        <w:adjustRightInd w:val="0"/>
        <w:spacing w:before="220"/>
        <w:ind w:firstLine="540"/>
        <w:jc w:val="both"/>
        <w:rPr>
          <w:sz w:val="22"/>
          <w:szCs w:val="22"/>
        </w:rPr>
      </w:pPr>
      <w:r w:rsidRPr="00AD30D6">
        <w:rPr>
          <w:sz w:val="22"/>
          <w:szCs w:val="22"/>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AD30D6" w:rsidRDefault="00E42EE0" w:rsidP="00E42EE0">
      <w:pPr>
        <w:adjustRightInd w:val="0"/>
        <w:spacing w:before="220"/>
        <w:ind w:firstLine="540"/>
        <w:jc w:val="both"/>
        <w:rPr>
          <w:sz w:val="22"/>
          <w:szCs w:val="22"/>
        </w:rPr>
      </w:pPr>
      <w:r w:rsidRPr="00AD30D6">
        <w:rPr>
          <w:sz w:val="22"/>
          <w:szCs w:val="22"/>
        </w:rPr>
        <w:t>ЦБi = Цmi</w:t>
      </w:r>
      <w:r w:rsidR="00032FEE" w:rsidRPr="00AD30D6">
        <w:rPr>
          <w:sz w:val="22"/>
          <w:szCs w:val="22"/>
        </w:rPr>
        <w:t>№</w:t>
      </w:r>
      <w:r w:rsidRPr="00AD30D6">
        <w:rPr>
          <w:sz w:val="22"/>
          <w:szCs w:val="22"/>
        </w:rPr>
        <w:t xml:space="preserve"> / Цi x 100,</w:t>
      </w:r>
    </w:p>
    <w:p w:rsidR="00E42EE0" w:rsidRPr="00AD30D6" w:rsidRDefault="00E42EE0" w:rsidP="00E42EE0">
      <w:pPr>
        <w:adjustRightInd w:val="0"/>
        <w:spacing w:before="220"/>
        <w:ind w:firstLine="540"/>
        <w:jc w:val="both"/>
        <w:rPr>
          <w:sz w:val="22"/>
          <w:szCs w:val="22"/>
        </w:rPr>
      </w:pPr>
      <w:r w:rsidRPr="00AD30D6">
        <w:rPr>
          <w:sz w:val="22"/>
          <w:szCs w:val="22"/>
        </w:rPr>
        <w:t>где ЦБi - количество баллов по критерию;</w:t>
      </w:r>
    </w:p>
    <w:p w:rsidR="00E42EE0" w:rsidRPr="00AD30D6" w:rsidRDefault="00E42EE0" w:rsidP="00E42EE0">
      <w:pPr>
        <w:adjustRightInd w:val="0"/>
        <w:spacing w:before="220"/>
        <w:ind w:firstLine="540"/>
        <w:jc w:val="both"/>
        <w:rPr>
          <w:sz w:val="22"/>
          <w:szCs w:val="22"/>
        </w:rPr>
      </w:pPr>
      <w:r w:rsidRPr="00AD30D6">
        <w:rPr>
          <w:sz w:val="22"/>
          <w:szCs w:val="22"/>
        </w:rPr>
        <w:t>Цmi</w:t>
      </w:r>
      <w:r w:rsidR="00032FEE" w:rsidRPr="00AD30D6">
        <w:rPr>
          <w:sz w:val="22"/>
          <w:szCs w:val="22"/>
        </w:rPr>
        <w:t>№</w:t>
      </w:r>
      <w:r w:rsidRPr="00AD30D6">
        <w:rPr>
          <w:sz w:val="22"/>
          <w:szCs w:val="22"/>
        </w:rPr>
        <w:t xml:space="preserve"> - минимальное предложение из сделанных участниками закупки;</w:t>
      </w:r>
    </w:p>
    <w:p w:rsidR="00E42EE0" w:rsidRPr="00AD30D6" w:rsidRDefault="00E42EE0" w:rsidP="00E42EE0">
      <w:pPr>
        <w:adjustRightInd w:val="0"/>
        <w:spacing w:before="220"/>
        <w:ind w:firstLine="540"/>
        <w:jc w:val="both"/>
        <w:rPr>
          <w:sz w:val="22"/>
          <w:szCs w:val="22"/>
        </w:rPr>
      </w:pPr>
      <w:r w:rsidRPr="00AD30D6">
        <w:rPr>
          <w:sz w:val="22"/>
          <w:szCs w:val="22"/>
        </w:rPr>
        <w:t>Цi - предложение участника, которое оценивается.</w:t>
      </w:r>
    </w:p>
    <w:p w:rsidR="00E42EE0" w:rsidRPr="00AD30D6" w:rsidRDefault="00E42EE0" w:rsidP="00E42EE0">
      <w:pPr>
        <w:adjustRightInd w:val="0"/>
        <w:spacing w:before="220"/>
        <w:ind w:firstLine="540"/>
        <w:jc w:val="both"/>
        <w:rPr>
          <w:sz w:val="22"/>
          <w:szCs w:val="22"/>
        </w:rPr>
      </w:pPr>
      <w:r w:rsidRPr="00AD30D6">
        <w:rPr>
          <w:sz w:val="22"/>
          <w:szCs w:val="22"/>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AD30D6" w:rsidRDefault="00E42EE0" w:rsidP="00E42EE0">
      <w:pPr>
        <w:adjustRightInd w:val="0"/>
        <w:spacing w:before="220"/>
        <w:ind w:firstLine="540"/>
        <w:jc w:val="both"/>
        <w:rPr>
          <w:sz w:val="22"/>
          <w:szCs w:val="22"/>
        </w:rPr>
      </w:pPr>
      <w:r w:rsidRPr="00AD30D6">
        <w:rPr>
          <w:sz w:val="22"/>
          <w:szCs w:val="22"/>
        </w:rPr>
        <w:t>СБi = Сmi</w:t>
      </w:r>
      <w:r w:rsidR="00032FEE" w:rsidRPr="00AD30D6">
        <w:rPr>
          <w:sz w:val="22"/>
          <w:szCs w:val="22"/>
        </w:rPr>
        <w:t>№</w:t>
      </w:r>
      <w:r w:rsidRPr="00AD30D6">
        <w:rPr>
          <w:sz w:val="22"/>
          <w:szCs w:val="22"/>
        </w:rPr>
        <w:t xml:space="preserve"> / Сi x 100,</w:t>
      </w:r>
    </w:p>
    <w:p w:rsidR="00E42EE0" w:rsidRPr="00AD30D6" w:rsidRDefault="00E42EE0" w:rsidP="00E42EE0">
      <w:pPr>
        <w:adjustRightInd w:val="0"/>
        <w:spacing w:before="220"/>
        <w:ind w:firstLine="540"/>
        <w:jc w:val="both"/>
        <w:rPr>
          <w:sz w:val="22"/>
          <w:szCs w:val="22"/>
        </w:rPr>
      </w:pPr>
      <w:r w:rsidRPr="00AD30D6">
        <w:rPr>
          <w:sz w:val="22"/>
          <w:szCs w:val="22"/>
        </w:rPr>
        <w:t>где СБi - количество баллов по критерию;</w:t>
      </w:r>
    </w:p>
    <w:p w:rsidR="00E42EE0" w:rsidRPr="00AD30D6" w:rsidRDefault="00E42EE0" w:rsidP="00E42EE0">
      <w:pPr>
        <w:adjustRightInd w:val="0"/>
        <w:spacing w:before="220"/>
        <w:ind w:firstLine="540"/>
        <w:jc w:val="both"/>
        <w:rPr>
          <w:sz w:val="22"/>
          <w:szCs w:val="22"/>
        </w:rPr>
      </w:pPr>
      <w:r w:rsidRPr="00AD30D6">
        <w:rPr>
          <w:sz w:val="22"/>
          <w:szCs w:val="22"/>
        </w:rPr>
        <w:t>Сmi</w:t>
      </w:r>
      <w:r w:rsidR="00032FEE" w:rsidRPr="00AD30D6">
        <w:rPr>
          <w:sz w:val="22"/>
          <w:szCs w:val="22"/>
        </w:rPr>
        <w:t>№</w:t>
      </w:r>
      <w:r w:rsidRPr="00AD30D6">
        <w:rPr>
          <w:sz w:val="22"/>
          <w:szCs w:val="22"/>
        </w:rPr>
        <w:t xml:space="preserve"> - минимальное предложение из сделанных участниками;</w:t>
      </w:r>
    </w:p>
    <w:p w:rsidR="00E42EE0" w:rsidRPr="00AD30D6" w:rsidRDefault="00E42EE0" w:rsidP="00E42EE0">
      <w:pPr>
        <w:adjustRightInd w:val="0"/>
        <w:spacing w:before="220"/>
        <w:ind w:firstLine="540"/>
        <w:jc w:val="both"/>
        <w:rPr>
          <w:sz w:val="22"/>
          <w:szCs w:val="22"/>
        </w:rPr>
      </w:pPr>
      <w:r w:rsidRPr="00AD30D6">
        <w:rPr>
          <w:sz w:val="22"/>
          <w:szCs w:val="22"/>
        </w:rPr>
        <w:t>Сi - предложение участника, которое оценивается.</w:t>
      </w:r>
    </w:p>
    <w:p w:rsidR="00E42EE0" w:rsidRPr="00AD30D6" w:rsidRDefault="00E42EE0" w:rsidP="00E42EE0">
      <w:pPr>
        <w:adjustRightInd w:val="0"/>
        <w:spacing w:before="220"/>
        <w:ind w:firstLine="540"/>
        <w:jc w:val="both"/>
        <w:rPr>
          <w:sz w:val="22"/>
          <w:szCs w:val="22"/>
        </w:rPr>
      </w:pPr>
      <w:r w:rsidRPr="00AD30D6">
        <w:rPr>
          <w:sz w:val="22"/>
          <w:szCs w:val="22"/>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AD30D6" w:rsidRDefault="00E42EE0" w:rsidP="00E42EE0">
      <w:pPr>
        <w:adjustRightInd w:val="0"/>
        <w:spacing w:before="220"/>
        <w:ind w:firstLine="540"/>
        <w:jc w:val="both"/>
        <w:rPr>
          <w:sz w:val="22"/>
          <w:szCs w:val="22"/>
        </w:rPr>
      </w:pPr>
      <w:r w:rsidRPr="00AD30D6">
        <w:rPr>
          <w:sz w:val="22"/>
          <w:szCs w:val="22"/>
        </w:rPr>
        <w:t>1) показатели (подкритерии), по которым будет оцениваться каждый критерий;</w:t>
      </w:r>
    </w:p>
    <w:p w:rsidR="00E42EE0" w:rsidRPr="00AD30D6" w:rsidRDefault="00E42EE0" w:rsidP="00E42EE0">
      <w:pPr>
        <w:adjustRightInd w:val="0"/>
        <w:spacing w:before="220"/>
        <w:ind w:firstLine="540"/>
        <w:jc w:val="both"/>
        <w:rPr>
          <w:sz w:val="22"/>
          <w:szCs w:val="22"/>
        </w:rPr>
      </w:pPr>
      <w:r w:rsidRPr="00AD30D6">
        <w:rPr>
          <w:sz w:val="22"/>
          <w:szCs w:val="22"/>
        </w:rPr>
        <w:t>2) минимальное и максимальное количество баллов, которое может быть присвоено по каждому показателю;</w:t>
      </w:r>
    </w:p>
    <w:p w:rsidR="00E42EE0" w:rsidRPr="00AD30D6" w:rsidRDefault="00E42EE0" w:rsidP="00E42EE0">
      <w:pPr>
        <w:adjustRightInd w:val="0"/>
        <w:spacing w:before="220"/>
        <w:ind w:firstLine="540"/>
        <w:jc w:val="both"/>
        <w:rPr>
          <w:sz w:val="22"/>
          <w:szCs w:val="22"/>
        </w:rPr>
      </w:pPr>
      <w:r w:rsidRPr="00AD30D6">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E42EE0" w:rsidRPr="00AD30D6" w:rsidRDefault="00E42EE0" w:rsidP="00E42EE0">
      <w:pPr>
        <w:adjustRightInd w:val="0"/>
        <w:spacing w:before="220"/>
        <w:ind w:firstLine="540"/>
        <w:jc w:val="both"/>
        <w:rPr>
          <w:sz w:val="22"/>
          <w:szCs w:val="22"/>
        </w:rPr>
      </w:pPr>
      <w:r w:rsidRPr="00AD30D6">
        <w:rPr>
          <w:sz w:val="22"/>
          <w:szCs w:val="22"/>
        </w:rPr>
        <w:t>4) значимость каждого из показателей.</w:t>
      </w:r>
    </w:p>
    <w:p w:rsidR="00E42EE0" w:rsidRPr="00AD30D6" w:rsidRDefault="00E42EE0" w:rsidP="00E42EE0">
      <w:pPr>
        <w:adjustRightInd w:val="0"/>
        <w:spacing w:before="220"/>
        <w:ind w:firstLine="540"/>
        <w:jc w:val="both"/>
        <w:rPr>
          <w:sz w:val="22"/>
          <w:szCs w:val="22"/>
        </w:rPr>
      </w:pPr>
      <w:r w:rsidRPr="00AD30D6">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AD30D6" w:rsidRDefault="00E42EE0" w:rsidP="00E42EE0">
      <w:pPr>
        <w:adjustRightInd w:val="0"/>
        <w:spacing w:before="220"/>
        <w:ind w:firstLine="540"/>
        <w:jc w:val="both"/>
        <w:rPr>
          <w:sz w:val="22"/>
          <w:szCs w:val="22"/>
        </w:rPr>
      </w:pPr>
      <w:r w:rsidRPr="00AD30D6">
        <w:rPr>
          <w:sz w:val="22"/>
          <w:szCs w:val="22"/>
        </w:rPr>
        <w:t>ПБi = Пi / Пmax x ЗП,</w:t>
      </w:r>
    </w:p>
    <w:p w:rsidR="00E42EE0" w:rsidRPr="00AD30D6" w:rsidRDefault="00E42EE0" w:rsidP="00E42EE0">
      <w:pPr>
        <w:adjustRightInd w:val="0"/>
        <w:spacing w:before="220"/>
        <w:ind w:firstLine="540"/>
        <w:jc w:val="both"/>
        <w:rPr>
          <w:sz w:val="22"/>
          <w:szCs w:val="22"/>
        </w:rPr>
      </w:pPr>
      <w:r w:rsidRPr="00AD30D6">
        <w:rPr>
          <w:sz w:val="22"/>
          <w:szCs w:val="22"/>
        </w:rPr>
        <w:t>где ПБi - количество баллов по показателю;</w:t>
      </w:r>
    </w:p>
    <w:p w:rsidR="00E42EE0" w:rsidRPr="00AD30D6" w:rsidRDefault="00E42EE0" w:rsidP="00E42EE0">
      <w:pPr>
        <w:adjustRightInd w:val="0"/>
        <w:spacing w:before="220"/>
        <w:ind w:firstLine="540"/>
        <w:jc w:val="both"/>
        <w:rPr>
          <w:sz w:val="22"/>
          <w:szCs w:val="22"/>
        </w:rPr>
      </w:pPr>
      <w:r w:rsidRPr="00AD30D6">
        <w:rPr>
          <w:sz w:val="22"/>
          <w:szCs w:val="22"/>
        </w:rPr>
        <w:t>Пi - предложение участника, которое оценивается;</w:t>
      </w:r>
    </w:p>
    <w:p w:rsidR="00E42EE0" w:rsidRPr="00AD30D6" w:rsidRDefault="00E42EE0" w:rsidP="00E42EE0">
      <w:pPr>
        <w:adjustRightInd w:val="0"/>
        <w:spacing w:before="220"/>
        <w:ind w:firstLine="540"/>
        <w:jc w:val="both"/>
        <w:rPr>
          <w:sz w:val="22"/>
          <w:szCs w:val="22"/>
        </w:rPr>
      </w:pPr>
      <w:r w:rsidRPr="00AD30D6">
        <w:rPr>
          <w:sz w:val="22"/>
          <w:szCs w:val="22"/>
        </w:rPr>
        <w:t>Пmax - предложение, за которое присваивается максимальное количество баллов;</w:t>
      </w:r>
    </w:p>
    <w:p w:rsidR="00E42EE0" w:rsidRPr="00AD30D6" w:rsidRDefault="00E42EE0" w:rsidP="00E42EE0">
      <w:pPr>
        <w:adjustRightInd w:val="0"/>
        <w:spacing w:before="220"/>
        <w:ind w:firstLine="540"/>
        <w:jc w:val="both"/>
        <w:rPr>
          <w:sz w:val="22"/>
          <w:szCs w:val="22"/>
        </w:rPr>
      </w:pPr>
      <w:r w:rsidRPr="00AD30D6">
        <w:rPr>
          <w:sz w:val="22"/>
          <w:szCs w:val="22"/>
        </w:rPr>
        <w:t>ЗП - значимость показателя.</w:t>
      </w:r>
    </w:p>
    <w:p w:rsidR="00E42EE0" w:rsidRPr="00AD30D6" w:rsidRDefault="00E42EE0" w:rsidP="00E42EE0">
      <w:pPr>
        <w:adjustRightInd w:val="0"/>
        <w:spacing w:before="220"/>
        <w:ind w:firstLine="540"/>
        <w:jc w:val="both"/>
        <w:rPr>
          <w:sz w:val="22"/>
          <w:szCs w:val="22"/>
        </w:rPr>
      </w:pPr>
      <w:r w:rsidRPr="00AD30D6">
        <w:rPr>
          <w:sz w:val="22"/>
          <w:szCs w:val="22"/>
        </w:rPr>
        <w:lastRenderedPageBreak/>
        <w:t>2.4.7. Итоговые баллы по каждому критерию определя</w:t>
      </w:r>
      <w:r w:rsidR="00AF2017" w:rsidRPr="00AD30D6">
        <w:rPr>
          <w:sz w:val="22"/>
          <w:szCs w:val="22"/>
        </w:rPr>
        <w:t>ю</w:t>
      </w:r>
      <w:r w:rsidRPr="00AD30D6">
        <w:rPr>
          <w:sz w:val="22"/>
          <w:szCs w:val="22"/>
        </w:rPr>
        <w:t>тся путем произведения количества баллов (суммы баллов по показателям) на значимость критерия.</w:t>
      </w:r>
    </w:p>
    <w:p w:rsidR="00E42EE0" w:rsidRPr="00AD30D6" w:rsidRDefault="00E42EE0" w:rsidP="00E42EE0">
      <w:pPr>
        <w:adjustRightInd w:val="0"/>
        <w:spacing w:before="220"/>
        <w:ind w:firstLine="540"/>
        <w:jc w:val="both"/>
        <w:rPr>
          <w:sz w:val="22"/>
          <w:szCs w:val="22"/>
        </w:rPr>
      </w:pPr>
      <w:r w:rsidRPr="00AD30D6">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D30D6" w:rsidRDefault="00E42EE0" w:rsidP="00E42EE0">
      <w:pPr>
        <w:adjustRightInd w:val="0"/>
        <w:spacing w:before="220"/>
        <w:ind w:firstLine="540"/>
        <w:jc w:val="both"/>
        <w:rPr>
          <w:sz w:val="22"/>
          <w:szCs w:val="22"/>
        </w:rPr>
      </w:pPr>
      <w:bookmarkStart w:id="92" w:name="Par589"/>
      <w:bookmarkEnd w:id="92"/>
      <w:r w:rsidRPr="00AD30D6">
        <w:rPr>
          <w:sz w:val="22"/>
          <w:szCs w:val="22"/>
        </w:rPr>
        <w:t>2.4.9. Победителем конкурса признается участник, заявке которого присвоено наибольшее количество баллов.</w:t>
      </w:r>
    </w:p>
    <w:p w:rsidR="00E42EE0" w:rsidRPr="00AD30D6" w:rsidRDefault="00E42EE0" w:rsidP="00E42EE0">
      <w:pPr>
        <w:adjustRightInd w:val="0"/>
        <w:spacing w:before="220"/>
        <w:ind w:firstLine="540"/>
        <w:jc w:val="both"/>
        <w:rPr>
          <w:sz w:val="22"/>
          <w:szCs w:val="22"/>
        </w:rPr>
      </w:pPr>
      <w:r w:rsidRPr="00AD30D6">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93" w:name="Par592"/>
      <w:bookmarkStart w:id="94" w:name="_Toc65233591"/>
      <w:bookmarkStart w:id="95" w:name="_Toc115168025"/>
      <w:bookmarkEnd w:id="93"/>
      <w:r w:rsidRPr="00AD30D6">
        <w:rPr>
          <w:sz w:val="22"/>
          <w:szCs w:val="22"/>
        </w:rPr>
        <w:t>2.5. Порядок подачи заявок на участие в конкурсе</w:t>
      </w:r>
      <w:bookmarkEnd w:id="94"/>
      <w:bookmarkEnd w:id="95"/>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AD30D6" w:rsidRDefault="00E42EE0" w:rsidP="00E42EE0">
      <w:pPr>
        <w:adjustRightInd w:val="0"/>
        <w:spacing w:before="220"/>
        <w:ind w:firstLine="540"/>
        <w:jc w:val="both"/>
        <w:rPr>
          <w:sz w:val="22"/>
          <w:szCs w:val="22"/>
        </w:rPr>
      </w:pPr>
      <w:r w:rsidRPr="00AD30D6">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AD30D6" w:rsidRDefault="00E42EE0" w:rsidP="00E42EE0">
      <w:pPr>
        <w:adjustRightInd w:val="0"/>
        <w:spacing w:before="220"/>
        <w:ind w:firstLine="540"/>
        <w:jc w:val="both"/>
        <w:rPr>
          <w:sz w:val="22"/>
          <w:szCs w:val="22"/>
        </w:rPr>
      </w:pPr>
      <w:r w:rsidRPr="00AD30D6">
        <w:rPr>
          <w:sz w:val="22"/>
          <w:szCs w:val="22"/>
        </w:rPr>
        <w:t>2.5.3. Заявка на участие в конкурсе должна включать:</w:t>
      </w:r>
    </w:p>
    <w:p w:rsidR="00E42EE0" w:rsidRPr="00AD30D6" w:rsidRDefault="00E42EE0" w:rsidP="00E42EE0">
      <w:pPr>
        <w:adjustRightInd w:val="0"/>
        <w:spacing w:before="220"/>
        <w:ind w:firstLine="540"/>
        <w:jc w:val="both"/>
        <w:rPr>
          <w:sz w:val="22"/>
          <w:szCs w:val="22"/>
        </w:rPr>
      </w:pPr>
      <w:r w:rsidRPr="00AD30D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D30D6" w:rsidRDefault="00E42EE0" w:rsidP="00E42EE0">
      <w:pPr>
        <w:adjustRightInd w:val="0"/>
        <w:spacing w:before="220"/>
        <w:ind w:firstLine="540"/>
        <w:jc w:val="both"/>
        <w:rPr>
          <w:sz w:val="22"/>
          <w:szCs w:val="22"/>
        </w:rPr>
      </w:pPr>
      <w:r w:rsidRPr="00AD30D6">
        <w:rPr>
          <w:sz w:val="22"/>
          <w:szCs w:val="22"/>
        </w:rPr>
        <w:t>2) копии учредительных документов участника закупок (для юридических лиц);</w:t>
      </w:r>
    </w:p>
    <w:p w:rsidR="00E42EE0" w:rsidRPr="00AD30D6" w:rsidRDefault="00E42EE0" w:rsidP="00E42EE0">
      <w:pPr>
        <w:adjustRightInd w:val="0"/>
        <w:spacing w:before="220"/>
        <w:ind w:firstLine="540"/>
        <w:jc w:val="both"/>
        <w:rPr>
          <w:sz w:val="22"/>
          <w:szCs w:val="22"/>
        </w:rPr>
      </w:pPr>
      <w:r w:rsidRPr="00AD30D6">
        <w:rPr>
          <w:sz w:val="22"/>
          <w:szCs w:val="22"/>
        </w:rPr>
        <w:t>3) копии документов, удостоверяющих личность (для физических лиц);</w:t>
      </w:r>
    </w:p>
    <w:p w:rsidR="00E42EE0" w:rsidRPr="00AD30D6" w:rsidRDefault="00E42EE0" w:rsidP="00E42EE0">
      <w:pPr>
        <w:adjustRightInd w:val="0"/>
        <w:spacing w:before="220"/>
        <w:ind w:firstLine="540"/>
        <w:jc w:val="both"/>
        <w:rPr>
          <w:sz w:val="22"/>
          <w:szCs w:val="22"/>
        </w:rPr>
      </w:pPr>
      <w:r w:rsidRPr="00AD30D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D30D6" w:rsidRDefault="00E42EE0" w:rsidP="00E42EE0">
      <w:pPr>
        <w:adjustRightInd w:val="0"/>
        <w:spacing w:before="220"/>
        <w:ind w:firstLine="540"/>
        <w:jc w:val="both"/>
        <w:rPr>
          <w:sz w:val="22"/>
          <w:szCs w:val="22"/>
        </w:rPr>
      </w:pPr>
      <w:r w:rsidRPr="00AD30D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D30D6" w:rsidRDefault="00E42EE0" w:rsidP="00E42EE0">
      <w:pPr>
        <w:adjustRightInd w:val="0"/>
        <w:spacing w:before="220"/>
        <w:ind w:firstLine="540"/>
        <w:jc w:val="both"/>
        <w:rPr>
          <w:sz w:val="22"/>
          <w:szCs w:val="22"/>
        </w:rPr>
      </w:pPr>
      <w:r w:rsidRPr="00AD30D6">
        <w:rPr>
          <w:sz w:val="22"/>
          <w:szCs w:val="22"/>
        </w:rPr>
        <w:t>6) документ, подтверждающий полномочия лица осуществлять действия от имени участника за</w:t>
      </w:r>
      <w:r w:rsidR="00AF2017" w:rsidRPr="00AD30D6">
        <w:rPr>
          <w:sz w:val="22"/>
          <w:szCs w:val="22"/>
        </w:rPr>
        <w:t>купок - юридического лица (копию</w:t>
      </w:r>
      <w:r w:rsidRPr="00AD30D6">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D30D6" w:rsidRDefault="00E42EE0" w:rsidP="00E42EE0">
      <w:pPr>
        <w:adjustRightInd w:val="0"/>
        <w:spacing w:before="220"/>
        <w:ind w:firstLine="540"/>
        <w:jc w:val="both"/>
        <w:rPr>
          <w:sz w:val="22"/>
          <w:szCs w:val="22"/>
        </w:rPr>
      </w:pPr>
      <w:r w:rsidRPr="00AD30D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D30D6" w:rsidRDefault="00E42EE0" w:rsidP="00E42EE0">
      <w:pPr>
        <w:adjustRightInd w:val="0"/>
        <w:spacing w:before="220"/>
        <w:ind w:firstLine="540"/>
        <w:jc w:val="both"/>
        <w:rPr>
          <w:sz w:val="22"/>
          <w:szCs w:val="22"/>
        </w:rPr>
      </w:pPr>
      <w:r w:rsidRPr="00AD30D6">
        <w:rPr>
          <w:sz w:val="22"/>
          <w:szCs w:val="22"/>
        </w:rPr>
        <w:t>8) документ, декларирующий следующее:</w:t>
      </w:r>
    </w:p>
    <w:p w:rsidR="00E42EE0" w:rsidRPr="00AD30D6" w:rsidRDefault="00E42EE0" w:rsidP="00E42EE0">
      <w:pPr>
        <w:adjustRightInd w:val="0"/>
        <w:spacing w:before="220"/>
        <w:ind w:firstLine="540"/>
        <w:jc w:val="both"/>
        <w:rPr>
          <w:sz w:val="22"/>
          <w:szCs w:val="22"/>
        </w:rPr>
      </w:pPr>
      <w:r w:rsidRPr="00AD30D6">
        <w:rPr>
          <w:sz w:val="22"/>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D30D6" w:rsidRDefault="00E42EE0" w:rsidP="00E42EE0">
      <w:pPr>
        <w:adjustRightInd w:val="0"/>
        <w:spacing w:before="220"/>
        <w:ind w:firstLine="540"/>
        <w:jc w:val="both"/>
        <w:rPr>
          <w:sz w:val="22"/>
          <w:szCs w:val="22"/>
        </w:rPr>
      </w:pPr>
      <w:r w:rsidRPr="00AD30D6">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D30D6" w:rsidRDefault="00E42EE0" w:rsidP="00E42EE0">
      <w:pPr>
        <w:adjustRightInd w:val="0"/>
        <w:spacing w:before="220"/>
        <w:ind w:firstLine="540"/>
        <w:jc w:val="both"/>
        <w:rPr>
          <w:sz w:val="22"/>
          <w:szCs w:val="22"/>
        </w:rPr>
      </w:pPr>
      <w:r w:rsidRPr="00AD30D6">
        <w:rPr>
          <w:sz w:val="22"/>
          <w:szCs w:val="22"/>
        </w:rPr>
        <w:t>- у участника закупки отсутству</w:t>
      </w:r>
      <w:r w:rsidR="00AF2017" w:rsidRPr="00AD30D6">
        <w:rPr>
          <w:sz w:val="22"/>
          <w:szCs w:val="22"/>
        </w:rPr>
        <w:t>ю</w:t>
      </w:r>
      <w:r w:rsidRPr="00AD30D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D30D6" w:rsidRDefault="00E42EE0" w:rsidP="00E42EE0">
      <w:pPr>
        <w:adjustRightInd w:val="0"/>
        <w:spacing w:before="220"/>
        <w:ind w:firstLine="540"/>
        <w:jc w:val="both"/>
        <w:rPr>
          <w:sz w:val="22"/>
          <w:szCs w:val="22"/>
        </w:rPr>
      </w:pPr>
      <w:r w:rsidRPr="00AD30D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032FEE" w:rsidRPr="00AD30D6">
        <w:rPr>
          <w:sz w:val="22"/>
          <w:szCs w:val="22"/>
        </w:rPr>
        <w:t>№</w:t>
      </w:r>
      <w:r w:rsidRPr="00AD30D6">
        <w:rPr>
          <w:sz w:val="22"/>
          <w:szCs w:val="22"/>
        </w:rPr>
        <w:t xml:space="preserve"> 223-ФЗ и Законом </w:t>
      </w:r>
      <w:r w:rsidR="00032FEE" w:rsidRPr="00AD30D6">
        <w:rPr>
          <w:sz w:val="22"/>
          <w:szCs w:val="22"/>
        </w:rPr>
        <w:t>№</w:t>
      </w:r>
      <w:r w:rsidRPr="00AD30D6">
        <w:rPr>
          <w:sz w:val="22"/>
          <w:szCs w:val="22"/>
        </w:rPr>
        <w:t xml:space="preserve"> 44-ФЗ;</w:t>
      </w:r>
    </w:p>
    <w:p w:rsidR="00E42EE0" w:rsidRPr="00AD30D6" w:rsidRDefault="00E42EE0" w:rsidP="00E42EE0">
      <w:pPr>
        <w:adjustRightInd w:val="0"/>
        <w:spacing w:before="220"/>
        <w:ind w:firstLine="540"/>
        <w:jc w:val="both"/>
        <w:rPr>
          <w:sz w:val="22"/>
          <w:szCs w:val="22"/>
        </w:rPr>
      </w:pPr>
      <w:r w:rsidRPr="00AD30D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D30D6" w:rsidRDefault="00E42EE0" w:rsidP="00E42EE0">
      <w:pPr>
        <w:adjustRightInd w:val="0"/>
        <w:spacing w:before="220"/>
        <w:ind w:firstLine="540"/>
        <w:jc w:val="both"/>
        <w:rPr>
          <w:sz w:val="22"/>
          <w:szCs w:val="22"/>
        </w:rPr>
      </w:pPr>
      <w:r w:rsidRPr="00AD30D6">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D30D6" w:rsidRDefault="00E42EE0" w:rsidP="00E42EE0">
      <w:pPr>
        <w:adjustRightInd w:val="0"/>
        <w:spacing w:before="220"/>
        <w:ind w:firstLine="540"/>
        <w:jc w:val="both"/>
        <w:rPr>
          <w:sz w:val="22"/>
          <w:szCs w:val="22"/>
        </w:rPr>
      </w:pPr>
      <w:r w:rsidRPr="00AD30D6">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D30D6" w:rsidRDefault="00E42EE0" w:rsidP="00E42EE0">
      <w:pPr>
        <w:adjustRightInd w:val="0"/>
        <w:spacing w:before="220"/>
        <w:ind w:firstLine="540"/>
        <w:jc w:val="both"/>
        <w:rPr>
          <w:sz w:val="22"/>
          <w:szCs w:val="22"/>
        </w:rPr>
      </w:pPr>
      <w:r w:rsidRPr="00AD30D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D30D6" w:rsidRDefault="00E42EE0" w:rsidP="00E42EE0">
      <w:pPr>
        <w:adjustRightInd w:val="0"/>
        <w:spacing w:before="220"/>
        <w:ind w:firstLine="540"/>
        <w:jc w:val="both"/>
        <w:rPr>
          <w:sz w:val="22"/>
          <w:szCs w:val="22"/>
        </w:rPr>
      </w:pPr>
      <w:r w:rsidRPr="00AD30D6">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14) другие документы в соответствии с требованиями настоящего Положения и конкурсной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2.5.4. Заявка на участие в конкурсе может содержать:</w:t>
      </w:r>
    </w:p>
    <w:p w:rsidR="00E42EE0" w:rsidRPr="00AD30D6" w:rsidRDefault="00E42EE0" w:rsidP="00E42EE0">
      <w:pPr>
        <w:adjustRightInd w:val="0"/>
        <w:spacing w:before="220"/>
        <w:ind w:firstLine="540"/>
        <w:jc w:val="both"/>
        <w:rPr>
          <w:sz w:val="22"/>
          <w:szCs w:val="22"/>
        </w:rPr>
      </w:pPr>
      <w:r w:rsidRPr="00AD30D6">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D30D6" w:rsidRDefault="00E42EE0" w:rsidP="00E42EE0">
      <w:pPr>
        <w:adjustRightInd w:val="0"/>
        <w:spacing w:before="220"/>
        <w:ind w:firstLine="540"/>
        <w:jc w:val="both"/>
        <w:rPr>
          <w:sz w:val="22"/>
          <w:szCs w:val="22"/>
        </w:rPr>
      </w:pPr>
      <w:r w:rsidRPr="00AD30D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D30D6" w:rsidRDefault="00E42EE0" w:rsidP="00E42EE0">
      <w:pPr>
        <w:adjustRightInd w:val="0"/>
        <w:spacing w:before="220"/>
        <w:ind w:firstLine="540"/>
        <w:jc w:val="both"/>
        <w:rPr>
          <w:sz w:val="22"/>
          <w:szCs w:val="22"/>
        </w:rPr>
      </w:pPr>
      <w:r w:rsidRPr="00AD30D6">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D30D6" w:rsidRDefault="00E42EE0" w:rsidP="00E42EE0">
      <w:pPr>
        <w:adjustRightInd w:val="0"/>
        <w:spacing w:before="220"/>
        <w:ind w:firstLine="540"/>
        <w:jc w:val="both"/>
        <w:rPr>
          <w:sz w:val="22"/>
          <w:szCs w:val="22"/>
        </w:rPr>
      </w:pPr>
      <w:r w:rsidRPr="00AD30D6">
        <w:rPr>
          <w:sz w:val="22"/>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AD30D6" w:rsidRDefault="00E42EE0" w:rsidP="00E42EE0">
      <w:pPr>
        <w:adjustRightInd w:val="0"/>
        <w:spacing w:before="220"/>
        <w:ind w:firstLine="540"/>
        <w:jc w:val="both"/>
        <w:rPr>
          <w:sz w:val="22"/>
          <w:szCs w:val="22"/>
        </w:rPr>
      </w:pPr>
      <w:r w:rsidRPr="00AD30D6">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D30D6" w:rsidRDefault="00E42EE0" w:rsidP="00E42EE0">
      <w:pPr>
        <w:adjustRightInd w:val="0"/>
        <w:spacing w:before="220"/>
        <w:ind w:firstLine="540"/>
        <w:jc w:val="both"/>
        <w:rPr>
          <w:sz w:val="22"/>
          <w:szCs w:val="22"/>
        </w:rPr>
      </w:pPr>
      <w:r w:rsidRPr="00AD30D6">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AD30D6" w:rsidRDefault="00E42EE0" w:rsidP="00E42EE0">
      <w:pPr>
        <w:adjustRightInd w:val="0"/>
        <w:spacing w:before="220"/>
        <w:ind w:firstLine="540"/>
        <w:jc w:val="both"/>
        <w:rPr>
          <w:sz w:val="22"/>
          <w:szCs w:val="22"/>
        </w:rPr>
      </w:pPr>
      <w:r w:rsidRPr="00AD30D6">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AD30D6" w:rsidRDefault="00E42EE0" w:rsidP="00E42EE0">
      <w:pPr>
        <w:adjustRightInd w:val="0"/>
        <w:spacing w:before="220"/>
        <w:ind w:firstLine="540"/>
        <w:jc w:val="both"/>
        <w:rPr>
          <w:sz w:val="22"/>
          <w:szCs w:val="22"/>
        </w:rPr>
      </w:pPr>
      <w:r w:rsidRPr="00AD30D6">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D30D6" w:rsidRDefault="00E42EE0" w:rsidP="00E42EE0">
      <w:pPr>
        <w:adjustRightInd w:val="0"/>
        <w:spacing w:before="220"/>
        <w:ind w:firstLine="540"/>
        <w:jc w:val="both"/>
        <w:rPr>
          <w:sz w:val="22"/>
          <w:szCs w:val="22"/>
        </w:rPr>
      </w:pPr>
      <w:r w:rsidRPr="00AD30D6">
        <w:rPr>
          <w:sz w:val="22"/>
          <w:szCs w:val="22"/>
        </w:rPr>
        <w:t>В названном журнале указываются следующие сведения:</w:t>
      </w:r>
    </w:p>
    <w:p w:rsidR="00E42EE0" w:rsidRPr="00AD30D6" w:rsidRDefault="00E42EE0" w:rsidP="00E42EE0">
      <w:pPr>
        <w:adjustRightInd w:val="0"/>
        <w:spacing w:before="220"/>
        <w:ind w:firstLine="540"/>
        <w:jc w:val="both"/>
        <w:rPr>
          <w:sz w:val="22"/>
          <w:szCs w:val="22"/>
        </w:rPr>
      </w:pPr>
      <w:r w:rsidRPr="00AD30D6">
        <w:rPr>
          <w:sz w:val="22"/>
          <w:szCs w:val="22"/>
        </w:rPr>
        <w:t>1) регистрационный номер заявки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2) дата и время поступления конверта с заявкой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3) способ подачи заявки на участие в закупке (лично, посредством почтовой связи);</w:t>
      </w:r>
    </w:p>
    <w:p w:rsidR="00E42EE0" w:rsidRPr="00AD30D6" w:rsidRDefault="00E42EE0" w:rsidP="00E42EE0">
      <w:pPr>
        <w:adjustRightInd w:val="0"/>
        <w:spacing w:before="220"/>
        <w:ind w:firstLine="540"/>
        <w:jc w:val="both"/>
        <w:rPr>
          <w:sz w:val="22"/>
          <w:szCs w:val="22"/>
        </w:rPr>
      </w:pPr>
      <w:r w:rsidRPr="00AD30D6">
        <w:rPr>
          <w:sz w:val="22"/>
          <w:szCs w:val="22"/>
        </w:rPr>
        <w:t>4) состояние конверта с заявкой: наличие либо отсутствие повре</w:t>
      </w:r>
      <w:r w:rsidR="00AF2017" w:rsidRPr="00AD30D6">
        <w:rPr>
          <w:sz w:val="22"/>
          <w:szCs w:val="22"/>
        </w:rPr>
        <w:t>ждений, признаков вскрытия и т.п</w:t>
      </w:r>
      <w:r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Факт подачи заявки заверяется в журнале подписью секретаря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96" w:name="Par634"/>
      <w:bookmarkStart w:id="97" w:name="_Toc65233592"/>
      <w:bookmarkStart w:id="98" w:name="_Toc115168026"/>
      <w:bookmarkEnd w:id="96"/>
      <w:r w:rsidRPr="00AD30D6">
        <w:rPr>
          <w:sz w:val="22"/>
          <w:szCs w:val="22"/>
        </w:rPr>
        <w:t>2.6. Порядок вскрытия конвертов с заявками</w:t>
      </w:r>
      <w:bookmarkEnd w:id="97"/>
      <w:bookmarkEnd w:id="98"/>
    </w:p>
    <w:p w:rsidR="00E42EE0" w:rsidRPr="00AD30D6" w:rsidRDefault="00E42EE0" w:rsidP="00E42EE0">
      <w:pPr>
        <w:adjustRightInd w:val="0"/>
        <w:jc w:val="center"/>
        <w:rPr>
          <w:sz w:val="22"/>
          <w:szCs w:val="22"/>
        </w:rPr>
      </w:pPr>
      <w:r w:rsidRPr="00AD30D6">
        <w:rPr>
          <w:sz w:val="22"/>
          <w:szCs w:val="22"/>
        </w:rPr>
        <w:t>на участие в конкурсе</w:t>
      </w:r>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AD30D6" w:rsidRDefault="00E42EE0" w:rsidP="00E42EE0">
      <w:pPr>
        <w:adjustRightInd w:val="0"/>
        <w:spacing w:before="220"/>
        <w:ind w:firstLine="540"/>
        <w:jc w:val="both"/>
        <w:rPr>
          <w:sz w:val="22"/>
          <w:szCs w:val="22"/>
        </w:rPr>
      </w:pPr>
      <w:r w:rsidRPr="00AD30D6">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AD30D6" w:rsidRDefault="00E42EE0" w:rsidP="00E42EE0">
      <w:pPr>
        <w:adjustRightInd w:val="0"/>
        <w:spacing w:before="220"/>
        <w:ind w:firstLine="540"/>
        <w:jc w:val="both"/>
        <w:rPr>
          <w:sz w:val="22"/>
          <w:szCs w:val="22"/>
        </w:rPr>
      </w:pPr>
      <w:r w:rsidRPr="00AD30D6">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и номер конкурса (лота);</w:t>
      </w:r>
    </w:p>
    <w:p w:rsidR="00E42EE0" w:rsidRPr="00AD30D6" w:rsidRDefault="00E42EE0" w:rsidP="00E42EE0">
      <w:pPr>
        <w:adjustRightInd w:val="0"/>
        <w:spacing w:before="220"/>
        <w:ind w:firstLine="540"/>
        <w:jc w:val="both"/>
        <w:rPr>
          <w:sz w:val="22"/>
          <w:szCs w:val="22"/>
        </w:rPr>
      </w:pPr>
      <w:r w:rsidRPr="00AD30D6">
        <w:rPr>
          <w:sz w:val="22"/>
          <w:szCs w:val="22"/>
        </w:rPr>
        <w:t>3) номер каждой поступившей заявки, присвоенный секретарем комиссии по закупкам при ее получении;</w:t>
      </w:r>
    </w:p>
    <w:p w:rsidR="00E42EE0" w:rsidRPr="00AD30D6" w:rsidRDefault="00E42EE0" w:rsidP="00E42EE0">
      <w:pPr>
        <w:adjustRightInd w:val="0"/>
        <w:spacing w:before="220"/>
        <w:ind w:firstLine="540"/>
        <w:jc w:val="both"/>
        <w:rPr>
          <w:sz w:val="22"/>
          <w:szCs w:val="22"/>
        </w:rPr>
      </w:pPr>
      <w:r w:rsidRPr="00AD30D6">
        <w:rPr>
          <w:sz w:val="22"/>
          <w:szCs w:val="22"/>
        </w:rPr>
        <w:t>4) состояние каждого конверта с заявкой: наличие либо отсутствие повре</w:t>
      </w:r>
      <w:r w:rsidR="00AF2017" w:rsidRPr="00AD30D6">
        <w:rPr>
          <w:sz w:val="22"/>
          <w:szCs w:val="22"/>
        </w:rPr>
        <w:t>ждений, признаков вскрытия и т.п</w:t>
      </w:r>
      <w:r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D30D6" w:rsidRDefault="00E42EE0" w:rsidP="00E42EE0">
      <w:pPr>
        <w:adjustRightInd w:val="0"/>
        <w:spacing w:before="220"/>
        <w:ind w:firstLine="540"/>
        <w:jc w:val="both"/>
        <w:rPr>
          <w:sz w:val="22"/>
          <w:szCs w:val="22"/>
        </w:rPr>
      </w:pPr>
      <w:r w:rsidRPr="00AD30D6">
        <w:rPr>
          <w:sz w:val="22"/>
          <w:szCs w:val="22"/>
        </w:rPr>
        <w:lastRenderedPageBreak/>
        <w:t>6) наименование каждого участника закупки, ИНН/КПП/ОГРН юридического лица, фамилию, имя, отчество физического лица (ИНН, ОГРНИП при наличии);</w:t>
      </w:r>
    </w:p>
    <w:p w:rsidR="00E42EE0" w:rsidRPr="00AD30D6" w:rsidRDefault="00E42EE0" w:rsidP="00E42EE0">
      <w:pPr>
        <w:adjustRightInd w:val="0"/>
        <w:spacing w:before="220"/>
        <w:ind w:firstLine="540"/>
        <w:jc w:val="both"/>
        <w:rPr>
          <w:sz w:val="22"/>
          <w:szCs w:val="22"/>
        </w:rPr>
      </w:pPr>
      <w:r w:rsidRPr="00AD30D6">
        <w:rPr>
          <w:sz w:val="22"/>
          <w:szCs w:val="22"/>
        </w:rPr>
        <w:t>7) почтовый адрес, контактный телефон каждого участника закупки, конверт с заявкой которого вскрывается;</w:t>
      </w:r>
    </w:p>
    <w:p w:rsidR="00E42EE0" w:rsidRPr="00AD30D6" w:rsidRDefault="00E42EE0" w:rsidP="00E42EE0">
      <w:pPr>
        <w:adjustRightInd w:val="0"/>
        <w:spacing w:before="220"/>
        <w:ind w:firstLine="540"/>
        <w:jc w:val="both"/>
        <w:rPr>
          <w:sz w:val="22"/>
          <w:szCs w:val="22"/>
        </w:rPr>
      </w:pPr>
      <w:r w:rsidRPr="00AD30D6">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AD30D6" w:rsidRDefault="00E42EE0" w:rsidP="00E42EE0">
      <w:pPr>
        <w:adjustRightInd w:val="0"/>
        <w:spacing w:before="220"/>
        <w:ind w:firstLine="540"/>
        <w:jc w:val="both"/>
        <w:rPr>
          <w:sz w:val="22"/>
          <w:szCs w:val="22"/>
        </w:rPr>
      </w:pPr>
      <w:r w:rsidRPr="00AD30D6">
        <w:rPr>
          <w:sz w:val="22"/>
          <w:szCs w:val="22"/>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AD30D6" w:rsidRDefault="00E42EE0" w:rsidP="00E42EE0">
      <w:pPr>
        <w:adjustRightInd w:val="0"/>
        <w:spacing w:before="220"/>
        <w:ind w:firstLine="540"/>
        <w:jc w:val="both"/>
        <w:rPr>
          <w:sz w:val="22"/>
          <w:szCs w:val="22"/>
        </w:rPr>
      </w:pPr>
      <w:r w:rsidRPr="00AD30D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D30D6" w:rsidRDefault="00E42EE0" w:rsidP="00E42EE0">
      <w:pPr>
        <w:adjustRightInd w:val="0"/>
        <w:spacing w:before="220"/>
        <w:ind w:firstLine="540"/>
        <w:jc w:val="both"/>
        <w:rPr>
          <w:sz w:val="22"/>
          <w:szCs w:val="22"/>
        </w:rPr>
      </w:pPr>
      <w:r w:rsidRPr="00AD30D6">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D30D6" w:rsidRDefault="00E42EE0" w:rsidP="00E42EE0">
      <w:pPr>
        <w:adjustRightInd w:val="0"/>
        <w:spacing w:before="220"/>
        <w:ind w:firstLine="540"/>
        <w:jc w:val="both"/>
        <w:rPr>
          <w:sz w:val="22"/>
          <w:szCs w:val="22"/>
        </w:rPr>
      </w:pPr>
      <w:r w:rsidRPr="00AD30D6">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AD30D6" w:rsidRDefault="00E42EE0" w:rsidP="00E42EE0">
      <w:pPr>
        <w:adjustRightInd w:val="0"/>
        <w:spacing w:before="220"/>
        <w:ind w:firstLine="540"/>
        <w:jc w:val="both"/>
        <w:rPr>
          <w:sz w:val="22"/>
          <w:szCs w:val="22"/>
        </w:rPr>
      </w:pPr>
      <w:r w:rsidRPr="00AD30D6">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99" w:name="Par657"/>
      <w:bookmarkStart w:id="100" w:name="_Toc65233593"/>
      <w:bookmarkStart w:id="101" w:name="_Toc115168027"/>
      <w:bookmarkEnd w:id="99"/>
      <w:r w:rsidRPr="00AD30D6">
        <w:rPr>
          <w:sz w:val="22"/>
          <w:szCs w:val="22"/>
        </w:rPr>
        <w:t>2.7. Порядок рассмотрения заявок на участие в конкурсе</w:t>
      </w:r>
      <w:bookmarkEnd w:id="100"/>
      <w:bookmarkEnd w:id="101"/>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D30D6" w:rsidRDefault="00E42EE0" w:rsidP="00E42EE0">
      <w:pPr>
        <w:adjustRightInd w:val="0"/>
        <w:spacing w:before="220"/>
        <w:ind w:firstLine="540"/>
        <w:jc w:val="both"/>
        <w:rPr>
          <w:sz w:val="22"/>
          <w:szCs w:val="22"/>
        </w:rPr>
      </w:pPr>
      <w:r w:rsidRPr="00AD30D6">
        <w:rPr>
          <w:sz w:val="22"/>
          <w:szCs w:val="22"/>
        </w:rPr>
        <w:t>2.7.2. Комиссия по закупкам рассматривает заявки участников в месте и в день, указанные в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AD30D6" w:rsidRDefault="00E42EE0" w:rsidP="00E42EE0">
      <w:pPr>
        <w:adjustRightInd w:val="0"/>
        <w:spacing w:before="220"/>
        <w:ind w:firstLine="540"/>
        <w:jc w:val="both"/>
        <w:rPr>
          <w:sz w:val="22"/>
          <w:szCs w:val="22"/>
        </w:rPr>
      </w:pPr>
      <w:r w:rsidRPr="00AD30D6">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AD30D6" w:rsidRDefault="00E42EE0" w:rsidP="00E42EE0">
      <w:pPr>
        <w:adjustRightInd w:val="0"/>
        <w:spacing w:before="220"/>
        <w:ind w:firstLine="540"/>
        <w:jc w:val="both"/>
        <w:rPr>
          <w:sz w:val="22"/>
          <w:szCs w:val="22"/>
        </w:rPr>
      </w:pPr>
      <w:r w:rsidRPr="00AD30D6">
        <w:rPr>
          <w:sz w:val="22"/>
          <w:szCs w:val="22"/>
        </w:rPr>
        <w:t>2.7.6. Протокол должен содержать сведения, указанные в п. 1.7.3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и номер конкурса (лота);</w:t>
      </w:r>
    </w:p>
    <w:p w:rsidR="00E42EE0" w:rsidRPr="00AD30D6" w:rsidRDefault="00E42EE0" w:rsidP="00E42EE0">
      <w:pPr>
        <w:adjustRightInd w:val="0"/>
        <w:spacing w:before="220"/>
        <w:ind w:firstLine="540"/>
        <w:jc w:val="both"/>
        <w:rPr>
          <w:sz w:val="22"/>
          <w:szCs w:val="22"/>
        </w:rPr>
      </w:pPr>
      <w:r w:rsidRPr="00AD30D6">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AD30D6">
        <w:rPr>
          <w:sz w:val="22"/>
          <w:szCs w:val="22"/>
        </w:rPr>
        <w:t>а</w:t>
      </w:r>
      <w:r w:rsidRPr="00AD30D6">
        <w:rPr>
          <w:sz w:val="22"/>
          <w:szCs w:val="22"/>
        </w:rPr>
        <w:t xml:space="preserve"> заявк</w:t>
      </w:r>
      <w:r w:rsidR="00AF2017" w:rsidRPr="00AD30D6">
        <w:rPr>
          <w:sz w:val="22"/>
          <w:szCs w:val="22"/>
        </w:rPr>
        <w:t>и</w:t>
      </w:r>
      <w:r w:rsidRPr="00AD30D6">
        <w:rPr>
          <w:sz w:val="22"/>
          <w:szCs w:val="22"/>
        </w:rPr>
        <w:t>, присвоенн</w:t>
      </w:r>
      <w:r w:rsidR="00AF2017" w:rsidRPr="00AD30D6">
        <w:rPr>
          <w:sz w:val="22"/>
          <w:szCs w:val="22"/>
        </w:rPr>
        <w:t>ого</w:t>
      </w:r>
      <w:r w:rsidRPr="00AD30D6">
        <w:rPr>
          <w:sz w:val="22"/>
          <w:szCs w:val="22"/>
        </w:rPr>
        <w:t xml:space="preserve"> секретарем комиссии по закупкам при </w:t>
      </w:r>
      <w:r w:rsidR="00AF2017" w:rsidRPr="00AD30D6">
        <w:rPr>
          <w:sz w:val="22"/>
          <w:szCs w:val="22"/>
        </w:rPr>
        <w:t>ее</w:t>
      </w:r>
      <w:r w:rsidRPr="00AD30D6">
        <w:rPr>
          <w:sz w:val="22"/>
          <w:szCs w:val="22"/>
        </w:rPr>
        <w:t xml:space="preserve"> получении;</w:t>
      </w:r>
    </w:p>
    <w:p w:rsidR="00E42EE0" w:rsidRPr="00AD30D6" w:rsidRDefault="00E42EE0" w:rsidP="00E42EE0">
      <w:pPr>
        <w:adjustRightInd w:val="0"/>
        <w:spacing w:before="220"/>
        <w:ind w:firstLine="540"/>
        <w:jc w:val="both"/>
        <w:rPr>
          <w:sz w:val="22"/>
          <w:szCs w:val="22"/>
        </w:rPr>
      </w:pPr>
      <w:r w:rsidRPr="00AD30D6">
        <w:rPr>
          <w:sz w:val="22"/>
          <w:szCs w:val="22"/>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D30D6" w:rsidRDefault="00E42EE0" w:rsidP="00E42EE0">
      <w:pPr>
        <w:adjustRightInd w:val="0"/>
        <w:spacing w:before="220"/>
        <w:ind w:firstLine="540"/>
        <w:jc w:val="both"/>
        <w:rPr>
          <w:sz w:val="22"/>
          <w:szCs w:val="22"/>
        </w:rPr>
      </w:pPr>
      <w:r w:rsidRPr="00AD30D6">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D30D6" w:rsidRDefault="00E42EE0" w:rsidP="00E42EE0">
      <w:pPr>
        <w:adjustRightInd w:val="0"/>
        <w:spacing w:before="220"/>
        <w:ind w:firstLine="540"/>
        <w:jc w:val="both"/>
        <w:rPr>
          <w:sz w:val="22"/>
          <w:szCs w:val="22"/>
        </w:rPr>
      </w:pPr>
      <w:r w:rsidRPr="00AD30D6">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D30D6" w:rsidRDefault="00E42EE0" w:rsidP="00E42EE0">
      <w:pPr>
        <w:adjustRightInd w:val="0"/>
        <w:spacing w:before="220"/>
        <w:ind w:firstLine="540"/>
        <w:jc w:val="both"/>
        <w:rPr>
          <w:sz w:val="22"/>
          <w:szCs w:val="22"/>
        </w:rPr>
      </w:pPr>
      <w:r w:rsidRPr="00AD30D6">
        <w:rPr>
          <w:sz w:val="22"/>
          <w:szCs w:val="22"/>
        </w:rPr>
        <w:t>2.7.8. Протокол рассмотрения заявок на участие в конкурсе размещается в ЕИС не позднее чем через три дня со дня подписания.</w:t>
      </w:r>
    </w:p>
    <w:p w:rsidR="00E42EE0" w:rsidRPr="00AD30D6" w:rsidRDefault="00E42EE0" w:rsidP="00E42EE0">
      <w:pPr>
        <w:adjustRightInd w:val="0"/>
        <w:spacing w:before="220"/>
        <w:ind w:firstLine="540"/>
        <w:jc w:val="both"/>
        <w:rPr>
          <w:sz w:val="22"/>
          <w:szCs w:val="22"/>
        </w:rPr>
      </w:pPr>
      <w:r w:rsidRPr="00AD30D6">
        <w:rPr>
          <w:sz w:val="22"/>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02" w:name="Par675"/>
      <w:bookmarkStart w:id="103" w:name="_Toc65233594"/>
      <w:bookmarkStart w:id="104" w:name="_Toc115168028"/>
      <w:bookmarkEnd w:id="102"/>
      <w:r w:rsidRPr="00AD30D6">
        <w:rPr>
          <w:sz w:val="22"/>
          <w:szCs w:val="22"/>
        </w:rPr>
        <w:t>2.8. Порядок проведения переторжки</w:t>
      </w:r>
      <w:bookmarkEnd w:id="103"/>
      <w:bookmarkEnd w:id="104"/>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D30D6" w:rsidRDefault="00E42EE0" w:rsidP="00E42EE0">
      <w:pPr>
        <w:adjustRightInd w:val="0"/>
        <w:spacing w:before="220"/>
        <w:ind w:firstLine="540"/>
        <w:jc w:val="both"/>
        <w:rPr>
          <w:sz w:val="22"/>
          <w:szCs w:val="22"/>
        </w:rPr>
      </w:pPr>
      <w:r w:rsidRPr="00AD30D6">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AD30D6" w:rsidRDefault="00E42EE0" w:rsidP="00E42EE0">
      <w:pPr>
        <w:adjustRightInd w:val="0"/>
        <w:spacing w:before="220"/>
        <w:ind w:firstLine="540"/>
        <w:jc w:val="both"/>
        <w:rPr>
          <w:sz w:val="22"/>
          <w:szCs w:val="22"/>
        </w:rPr>
      </w:pPr>
      <w:r w:rsidRPr="00AD30D6">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AD30D6" w:rsidRDefault="00E42EE0" w:rsidP="00E42EE0">
      <w:pPr>
        <w:adjustRightInd w:val="0"/>
        <w:spacing w:before="220"/>
        <w:ind w:firstLine="540"/>
        <w:jc w:val="both"/>
        <w:rPr>
          <w:sz w:val="22"/>
          <w:szCs w:val="22"/>
        </w:rPr>
      </w:pPr>
      <w:r w:rsidRPr="00AD30D6">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AD30D6" w:rsidRDefault="00E42EE0" w:rsidP="00E42EE0">
      <w:pPr>
        <w:adjustRightInd w:val="0"/>
        <w:spacing w:before="220"/>
        <w:ind w:firstLine="540"/>
        <w:jc w:val="both"/>
        <w:rPr>
          <w:sz w:val="22"/>
          <w:szCs w:val="22"/>
        </w:rPr>
      </w:pPr>
      <w:r w:rsidRPr="00AD30D6">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AD30D6" w:rsidRDefault="00E42EE0" w:rsidP="00E42EE0">
      <w:pPr>
        <w:adjustRightInd w:val="0"/>
        <w:spacing w:before="220"/>
        <w:ind w:firstLine="540"/>
        <w:jc w:val="both"/>
        <w:rPr>
          <w:sz w:val="22"/>
          <w:szCs w:val="22"/>
        </w:rPr>
      </w:pPr>
      <w:r w:rsidRPr="00AD30D6">
        <w:rPr>
          <w:sz w:val="22"/>
          <w:szCs w:val="22"/>
        </w:rPr>
        <w:t>2.8.5. В протоколе переторжки указываются сведения из п. 1.7.3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сведения о месте, дате, времени проведения переторжки;</w:t>
      </w:r>
    </w:p>
    <w:p w:rsidR="00E42EE0" w:rsidRPr="00AD30D6" w:rsidRDefault="00E42EE0" w:rsidP="00E42EE0">
      <w:pPr>
        <w:adjustRightInd w:val="0"/>
        <w:spacing w:before="220"/>
        <w:ind w:firstLine="540"/>
        <w:jc w:val="both"/>
        <w:rPr>
          <w:sz w:val="22"/>
          <w:szCs w:val="22"/>
        </w:rPr>
      </w:pPr>
      <w:r w:rsidRPr="00AD30D6">
        <w:rPr>
          <w:sz w:val="22"/>
          <w:szCs w:val="22"/>
        </w:rPr>
        <w:t>2)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3) наименование и предмет конкурса (лота);</w:t>
      </w:r>
    </w:p>
    <w:p w:rsidR="00E42EE0" w:rsidRPr="00AD30D6" w:rsidRDefault="00E42EE0" w:rsidP="00E42EE0">
      <w:pPr>
        <w:adjustRightInd w:val="0"/>
        <w:spacing w:before="220"/>
        <w:ind w:firstLine="540"/>
        <w:jc w:val="both"/>
        <w:rPr>
          <w:sz w:val="22"/>
          <w:szCs w:val="22"/>
        </w:rPr>
      </w:pPr>
      <w:r w:rsidRPr="00AD30D6">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AD30D6" w:rsidRDefault="00E42EE0" w:rsidP="00E42EE0">
      <w:pPr>
        <w:adjustRightInd w:val="0"/>
        <w:spacing w:before="220"/>
        <w:ind w:firstLine="540"/>
        <w:jc w:val="both"/>
        <w:rPr>
          <w:sz w:val="22"/>
          <w:szCs w:val="22"/>
        </w:rPr>
      </w:pPr>
      <w:r w:rsidRPr="00AD30D6">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D30D6" w:rsidRDefault="00E42EE0" w:rsidP="00E42EE0">
      <w:pPr>
        <w:adjustRightInd w:val="0"/>
        <w:spacing w:before="220"/>
        <w:ind w:firstLine="540"/>
        <w:jc w:val="both"/>
        <w:rPr>
          <w:sz w:val="22"/>
          <w:szCs w:val="22"/>
        </w:rPr>
      </w:pPr>
      <w:r w:rsidRPr="00AD30D6">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05" w:name="Par690"/>
      <w:bookmarkStart w:id="106" w:name="_Toc65233595"/>
      <w:bookmarkStart w:id="107" w:name="_Toc115168029"/>
      <w:bookmarkEnd w:id="105"/>
      <w:r w:rsidRPr="00AD30D6">
        <w:rPr>
          <w:sz w:val="22"/>
          <w:szCs w:val="22"/>
        </w:rPr>
        <w:t>2.9. Оценка и сопоставление заявок на участие в конкурсе</w:t>
      </w:r>
      <w:bookmarkEnd w:id="106"/>
      <w:bookmarkEnd w:id="107"/>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lastRenderedPageBreak/>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D30D6" w:rsidRDefault="00E42EE0" w:rsidP="00E42EE0">
      <w:pPr>
        <w:adjustRightInd w:val="0"/>
        <w:spacing w:before="220"/>
        <w:ind w:firstLine="540"/>
        <w:jc w:val="both"/>
        <w:rPr>
          <w:sz w:val="22"/>
          <w:szCs w:val="22"/>
        </w:rPr>
      </w:pPr>
      <w:r w:rsidRPr="00AD30D6">
        <w:rPr>
          <w:sz w:val="22"/>
          <w:szCs w:val="22"/>
        </w:rPr>
        <w:t>2.9.2. Оценка и сопоставление заявок проводятся в месте, в день и время, определенные в конкурсной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D30D6" w:rsidRDefault="00E42EE0" w:rsidP="00E42EE0">
      <w:pPr>
        <w:adjustRightInd w:val="0"/>
        <w:spacing w:before="220"/>
        <w:ind w:firstLine="540"/>
        <w:jc w:val="both"/>
        <w:rPr>
          <w:sz w:val="22"/>
          <w:szCs w:val="22"/>
        </w:rPr>
      </w:pPr>
      <w:r w:rsidRPr="00AD30D6">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предмета и номер конкурса (лота);</w:t>
      </w:r>
    </w:p>
    <w:p w:rsidR="00E42EE0" w:rsidRPr="00AD30D6" w:rsidRDefault="00E42EE0" w:rsidP="00E42EE0">
      <w:pPr>
        <w:adjustRightInd w:val="0"/>
        <w:spacing w:before="220"/>
        <w:ind w:firstLine="540"/>
        <w:jc w:val="both"/>
        <w:rPr>
          <w:sz w:val="22"/>
          <w:szCs w:val="22"/>
        </w:rPr>
      </w:pPr>
      <w:r w:rsidRPr="00AD30D6">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AD30D6">
        <w:rPr>
          <w:sz w:val="22"/>
          <w:szCs w:val="22"/>
        </w:rPr>
        <w:t>м даты и времени ее регистрации.</w:t>
      </w:r>
    </w:p>
    <w:p w:rsidR="00E42EE0" w:rsidRPr="00AD30D6" w:rsidRDefault="00E42EE0" w:rsidP="00E42EE0">
      <w:pPr>
        <w:adjustRightInd w:val="0"/>
        <w:spacing w:before="220"/>
        <w:ind w:firstLine="540"/>
        <w:jc w:val="both"/>
        <w:rPr>
          <w:sz w:val="22"/>
          <w:szCs w:val="22"/>
        </w:rPr>
      </w:pPr>
      <w:r w:rsidRPr="00AD30D6">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AD30D6" w:rsidRDefault="00E42EE0" w:rsidP="00E42EE0">
      <w:pPr>
        <w:adjustRightInd w:val="0"/>
        <w:spacing w:before="220"/>
        <w:ind w:firstLine="540"/>
        <w:jc w:val="both"/>
        <w:rPr>
          <w:sz w:val="22"/>
          <w:szCs w:val="22"/>
        </w:rPr>
      </w:pPr>
      <w:r w:rsidRPr="00AD30D6">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596E9E" w:rsidRPr="00AD30D6" w:rsidRDefault="00E42EE0" w:rsidP="00596E9E">
      <w:pPr>
        <w:adjustRightInd w:val="0"/>
        <w:spacing w:before="220"/>
        <w:ind w:firstLine="540"/>
        <w:jc w:val="both"/>
        <w:rPr>
          <w:sz w:val="22"/>
          <w:szCs w:val="22"/>
        </w:rPr>
      </w:pPr>
      <w:r w:rsidRPr="00AD30D6">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784BB2" w:rsidRPr="00AD30D6" w:rsidRDefault="00784BB2" w:rsidP="00784BB2">
      <w:pPr>
        <w:pStyle w:val="2"/>
        <w:jc w:val="center"/>
        <w:rPr>
          <w:rFonts w:ascii="Times New Roman" w:hAnsi="Times New Roman" w:cs="Times New Roman"/>
          <w:color w:val="000000"/>
          <w:sz w:val="22"/>
          <w:szCs w:val="24"/>
        </w:rPr>
      </w:pPr>
      <w:bookmarkStart w:id="108" w:name="_Toc55894160"/>
      <w:bookmarkStart w:id="109" w:name="_Toc65233596"/>
      <w:bookmarkStart w:id="110" w:name="_Toc115168030"/>
      <w:r w:rsidRPr="00AD30D6">
        <w:rPr>
          <w:rFonts w:ascii="Times New Roman" w:hAnsi="Times New Roman" w:cs="Times New Roman"/>
          <w:color w:val="000000"/>
          <w:sz w:val="22"/>
          <w:szCs w:val="24"/>
        </w:rPr>
        <w:t>2.10. Совместный конкурс</w:t>
      </w:r>
      <w:bookmarkEnd w:id="108"/>
      <w:bookmarkEnd w:id="109"/>
      <w:bookmarkEnd w:id="110"/>
    </w:p>
    <w:p w:rsidR="00784BB2" w:rsidRPr="00AD30D6" w:rsidRDefault="00784BB2" w:rsidP="00784BB2">
      <w:pPr>
        <w:tabs>
          <w:tab w:val="left" w:pos="284"/>
          <w:tab w:val="left" w:pos="426"/>
          <w:tab w:val="left" w:pos="709"/>
        </w:tabs>
        <w:contextualSpacing/>
        <w:jc w:val="center"/>
        <w:rPr>
          <w:b/>
          <w:color w:val="000000"/>
          <w:sz w:val="22"/>
          <w:szCs w:val="24"/>
        </w:rPr>
      </w:pPr>
    </w:p>
    <w:p w:rsidR="00784BB2" w:rsidRPr="00AD30D6" w:rsidRDefault="00784BB2" w:rsidP="00784BB2">
      <w:pPr>
        <w:tabs>
          <w:tab w:val="left" w:pos="284"/>
          <w:tab w:val="left" w:pos="567"/>
          <w:tab w:val="left" w:pos="709"/>
          <w:tab w:val="left" w:pos="1276"/>
        </w:tabs>
        <w:autoSpaceDE/>
        <w:autoSpaceDN/>
        <w:contextualSpacing/>
        <w:jc w:val="both"/>
        <w:rPr>
          <w:color w:val="000000"/>
          <w:sz w:val="22"/>
          <w:szCs w:val="24"/>
        </w:rPr>
      </w:pPr>
      <w:r w:rsidRPr="00AD30D6">
        <w:rPr>
          <w:color w:val="000000"/>
          <w:sz w:val="24"/>
          <w:szCs w:val="24"/>
        </w:rPr>
        <w:t xml:space="preserve">         2.10.1. </w:t>
      </w:r>
      <w:r w:rsidRPr="00AD30D6">
        <w:rPr>
          <w:color w:val="000000"/>
          <w:sz w:val="22"/>
          <w:szCs w:val="24"/>
        </w:rPr>
        <w:t xml:space="preserve">При наличии у двух и более заказчиков - государственных или муниципальных учреждений </w:t>
      </w:r>
    </w:p>
    <w:p w:rsidR="00784BB2" w:rsidRPr="00AD30D6" w:rsidRDefault="00784BB2" w:rsidP="00784BB2">
      <w:pPr>
        <w:tabs>
          <w:tab w:val="left" w:pos="284"/>
          <w:tab w:val="left" w:pos="1276"/>
        </w:tabs>
        <w:autoSpaceDE/>
        <w:autoSpaceDN/>
        <w:contextualSpacing/>
        <w:jc w:val="both"/>
        <w:rPr>
          <w:color w:val="000000"/>
          <w:sz w:val="22"/>
          <w:szCs w:val="24"/>
        </w:rPr>
      </w:pPr>
      <w:r w:rsidRPr="00AD30D6">
        <w:rPr>
          <w:color w:val="000000"/>
          <w:sz w:val="22"/>
          <w:szCs w:val="24"/>
        </w:rPr>
        <w:t xml:space="preserve">потребности в одних и тех же товарах, работах, услугах, такие заказчики вправе проводить совместные </w:t>
      </w:r>
    </w:p>
    <w:p w:rsidR="00784BB2" w:rsidRPr="00AD30D6" w:rsidRDefault="00784BB2" w:rsidP="00784BB2">
      <w:pPr>
        <w:tabs>
          <w:tab w:val="left" w:pos="284"/>
          <w:tab w:val="left" w:pos="1276"/>
        </w:tabs>
        <w:autoSpaceDE/>
        <w:autoSpaceDN/>
        <w:contextualSpacing/>
        <w:jc w:val="both"/>
        <w:rPr>
          <w:color w:val="000000"/>
          <w:sz w:val="22"/>
          <w:szCs w:val="24"/>
        </w:rPr>
      </w:pPr>
      <w:r w:rsidRPr="00AD30D6">
        <w:rPr>
          <w:color w:val="000000"/>
          <w:sz w:val="22"/>
          <w:szCs w:val="24"/>
        </w:rPr>
        <w:t>конкурсы.</w:t>
      </w:r>
    </w:p>
    <w:p w:rsidR="00784BB2" w:rsidRPr="00AD30D6" w:rsidRDefault="00784BB2" w:rsidP="00784BB2">
      <w:pPr>
        <w:tabs>
          <w:tab w:val="left" w:pos="284"/>
          <w:tab w:val="left" w:pos="567"/>
        </w:tabs>
        <w:contextualSpacing/>
        <w:jc w:val="both"/>
        <w:rPr>
          <w:sz w:val="22"/>
          <w:szCs w:val="24"/>
        </w:rPr>
      </w:pPr>
      <w:r w:rsidRPr="00AD30D6">
        <w:rPr>
          <w:color w:val="000000"/>
          <w:sz w:val="22"/>
          <w:szCs w:val="24"/>
        </w:rPr>
        <w:tab/>
        <w:t xml:space="preserve">    Права, обязанности и ответственность заказчиков при проведении совместных конкурсов определяется соглашением сторон, заключенным в соответствии с Гражданским кодексом Российской Федерации, настоящим Положением.</w:t>
      </w:r>
    </w:p>
    <w:p w:rsidR="00784BB2" w:rsidRPr="00AD30D6" w:rsidRDefault="00784BB2" w:rsidP="00784BB2">
      <w:pPr>
        <w:tabs>
          <w:tab w:val="left" w:pos="284"/>
          <w:tab w:val="left" w:pos="709"/>
        </w:tabs>
        <w:contextualSpacing/>
        <w:jc w:val="both"/>
        <w:rPr>
          <w:sz w:val="22"/>
          <w:szCs w:val="24"/>
        </w:rPr>
      </w:pPr>
      <w:r w:rsidRPr="00AD30D6">
        <w:rPr>
          <w:color w:val="000000"/>
          <w:sz w:val="22"/>
          <w:szCs w:val="24"/>
        </w:rPr>
        <w:t>Договор с победителем либо победителями совместных конкурсов заключается каждым Заказчиком самостоятельно.</w:t>
      </w:r>
    </w:p>
    <w:p w:rsidR="00784BB2" w:rsidRPr="00AD30D6" w:rsidRDefault="00784BB2" w:rsidP="00784BB2">
      <w:pPr>
        <w:tabs>
          <w:tab w:val="left" w:pos="284"/>
          <w:tab w:val="left" w:pos="567"/>
          <w:tab w:val="left" w:pos="709"/>
        </w:tabs>
        <w:autoSpaceDE/>
        <w:autoSpaceDN/>
        <w:contextualSpacing/>
        <w:jc w:val="both"/>
        <w:rPr>
          <w:color w:val="000000"/>
          <w:sz w:val="22"/>
          <w:szCs w:val="24"/>
        </w:rPr>
      </w:pPr>
      <w:r w:rsidRPr="00AD30D6">
        <w:rPr>
          <w:color w:val="000000"/>
          <w:sz w:val="22"/>
          <w:szCs w:val="24"/>
        </w:rPr>
        <w:tab/>
        <w:t xml:space="preserve">     2.10.2. Организатором совместных конкурсов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конкурсов.</w:t>
      </w:r>
    </w:p>
    <w:p w:rsidR="00784BB2" w:rsidRPr="00AD30D6" w:rsidRDefault="00784BB2" w:rsidP="00784BB2">
      <w:pPr>
        <w:tabs>
          <w:tab w:val="left" w:pos="284"/>
        </w:tabs>
        <w:contextualSpacing/>
        <w:jc w:val="both"/>
        <w:rPr>
          <w:sz w:val="22"/>
          <w:szCs w:val="24"/>
        </w:rPr>
      </w:pPr>
      <w:r w:rsidRPr="00AD30D6">
        <w:rPr>
          <w:color w:val="000000"/>
          <w:sz w:val="22"/>
          <w:szCs w:val="24"/>
        </w:rPr>
        <w:t>Указанное соглашение должно содержать:</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информацию о сторонах соглашения;</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информацию об объекте закупки и о предполагаемом объеме закупки, в отношении которой проводится совместный конкурс;</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lastRenderedPageBreak/>
        <w:t>начальную (максимальную) цену договора или договоров и обоснование такой цены;</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права, обязанности и ответственность сторон соглашения;</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информацию об организаторе совместных конкурсов, в том числе перечень полномочий, переданных указанному организатору сторонами соглашения;</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порядок и срок формирования комиссии по осуществлению закупок, регламент работы такой комиссии;</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порядок и сроки разработки и утверждения документации о закупке;</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примерные сроки проведения совместных конкурсов;</w:t>
      </w:r>
    </w:p>
    <w:p w:rsidR="00784BB2" w:rsidRPr="00AD30D6" w:rsidRDefault="00784BB2" w:rsidP="00784BB2">
      <w:pPr>
        <w:numPr>
          <w:ilvl w:val="0"/>
          <w:numId w:val="31"/>
        </w:numPr>
        <w:tabs>
          <w:tab w:val="left" w:pos="284"/>
          <w:tab w:val="left" w:pos="851"/>
        </w:tabs>
        <w:autoSpaceDE/>
        <w:autoSpaceDN/>
        <w:ind w:left="567"/>
        <w:contextualSpacing/>
        <w:jc w:val="both"/>
        <w:rPr>
          <w:color w:val="000000"/>
          <w:sz w:val="22"/>
          <w:szCs w:val="24"/>
        </w:rPr>
      </w:pPr>
      <w:r w:rsidRPr="00AD30D6">
        <w:rPr>
          <w:color w:val="000000"/>
          <w:sz w:val="22"/>
          <w:szCs w:val="24"/>
        </w:rPr>
        <w:t>порядок оплаты расходов, связанных с организацией и проведением совместных конкурсов;</w:t>
      </w:r>
    </w:p>
    <w:p w:rsidR="00784BB2" w:rsidRPr="00AD30D6" w:rsidRDefault="00784BB2" w:rsidP="00784BB2">
      <w:pPr>
        <w:numPr>
          <w:ilvl w:val="0"/>
          <w:numId w:val="31"/>
        </w:numPr>
        <w:tabs>
          <w:tab w:val="left" w:pos="284"/>
          <w:tab w:val="left" w:pos="426"/>
          <w:tab w:val="left" w:pos="993"/>
          <w:tab w:val="left" w:pos="1134"/>
        </w:tabs>
        <w:autoSpaceDE/>
        <w:autoSpaceDN/>
        <w:ind w:left="567"/>
        <w:contextualSpacing/>
        <w:jc w:val="both"/>
        <w:rPr>
          <w:color w:val="000000"/>
          <w:sz w:val="22"/>
          <w:szCs w:val="24"/>
        </w:rPr>
      </w:pPr>
      <w:r w:rsidRPr="00AD30D6">
        <w:rPr>
          <w:color w:val="000000"/>
          <w:sz w:val="22"/>
          <w:szCs w:val="24"/>
        </w:rPr>
        <w:t>срок действия соглашения;</w:t>
      </w:r>
    </w:p>
    <w:p w:rsidR="00784BB2" w:rsidRPr="00AD30D6" w:rsidRDefault="00784BB2" w:rsidP="00784BB2">
      <w:pPr>
        <w:numPr>
          <w:ilvl w:val="0"/>
          <w:numId w:val="31"/>
        </w:numPr>
        <w:tabs>
          <w:tab w:val="left" w:pos="284"/>
          <w:tab w:val="left" w:pos="426"/>
          <w:tab w:val="left" w:pos="993"/>
          <w:tab w:val="left" w:pos="1134"/>
        </w:tabs>
        <w:autoSpaceDE/>
        <w:autoSpaceDN/>
        <w:ind w:left="567"/>
        <w:contextualSpacing/>
        <w:jc w:val="both"/>
        <w:rPr>
          <w:color w:val="000000"/>
          <w:sz w:val="22"/>
          <w:szCs w:val="24"/>
        </w:rPr>
      </w:pPr>
      <w:r w:rsidRPr="00AD30D6">
        <w:rPr>
          <w:color w:val="000000"/>
          <w:sz w:val="22"/>
          <w:szCs w:val="24"/>
        </w:rPr>
        <w:t>порядок рассмотрения споров;</w:t>
      </w:r>
    </w:p>
    <w:p w:rsidR="00784BB2" w:rsidRPr="00AD30D6" w:rsidRDefault="00784BB2" w:rsidP="00784BB2">
      <w:pPr>
        <w:numPr>
          <w:ilvl w:val="0"/>
          <w:numId w:val="31"/>
        </w:numPr>
        <w:tabs>
          <w:tab w:val="left" w:pos="284"/>
          <w:tab w:val="left" w:pos="426"/>
          <w:tab w:val="left" w:pos="993"/>
          <w:tab w:val="left" w:pos="1134"/>
        </w:tabs>
        <w:autoSpaceDE/>
        <w:autoSpaceDN/>
        <w:ind w:left="567"/>
        <w:contextualSpacing/>
        <w:jc w:val="both"/>
        <w:rPr>
          <w:color w:val="000000"/>
          <w:sz w:val="22"/>
          <w:szCs w:val="24"/>
        </w:rPr>
      </w:pPr>
      <w:r w:rsidRPr="00AD30D6">
        <w:rPr>
          <w:color w:val="000000"/>
          <w:sz w:val="22"/>
          <w:szCs w:val="24"/>
        </w:rPr>
        <w:t>иную информацию, определяющую взаимоотношения сторон соглашения при проведении совместных конкурсов.</w:t>
      </w:r>
    </w:p>
    <w:p w:rsidR="00784BB2" w:rsidRPr="00AD30D6" w:rsidRDefault="00784BB2" w:rsidP="00784BB2">
      <w:pPr>
        <w:tabs>
          <w:tab w:val="left" w:pos="284"/>
          <w:tab w:val="left" w:pos="567"/>
        </w:tabs>
        <w:autoSpaceDE/>
        <w:autoSpaceDN/>
        <w:contextualSpacing/>
        <w:jc w:val="both"/>
        <w:rPr>
          <w:color w:val="000000"/>
          <w:sz w:val="22"/>
          <w:szCs w:val="24"/>
        </w:rPr>
      </w:pPr>
      <w:r w:rsidRPr="00AD30D6">
        <w:rPr>
          <w:color w:val="000000"/>
          <w:sz w:val="22"/>
          <w:szCs w:val="24"/>
        </w:rPr>
        <w:t xml:space="preserve">          2.10.3 Организатор совместных конкурсов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84BB2" w:rsidRPr="00AD30D6" w:rsidRDefault="00784BB2" w:rsidP="00784BB2">
      <w:pPr>
        <w:pStyle w:val="af7"/>
        <w:tabs>
          <w:tab w:val="left" w:pos="284"/>
          <w:tab w:val="left" w:pos="567"/>
        </w:tabs>
        <w:contextualSpacing/>
        <w:jc w:val="both"/>
        <w:rPr>
          <w:rFonts w:ascii="Times New Roman" w:hAnsi="Times New Roman"/>
          <w:szCs w:val="24"/>
        </w:rPr>
      </w:pPr>
      <w:r w:rsidRPr="00AD30D6">
        <w:rPr>
          <w:rFonts w:ascii="Times New Roman" w:hAnsi="Times New Roman"/>
          <w:color w:val="000000"/>
          <w:szCs w:val="24"/>
          <w:lang w:eastAsia="ru-RU"/>
        </w:rPr>
        <w:t xml:space="preserve">           2.10.4. Стороны соглашения несут расходы на проведение совместных конкурсов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конкурсы.</w:t>
      </w:r>
    </w:p>
    <w:p w:rsidR="00596E9E" w:rsidRPr="00AD30D6" w:rsidRDefault="00596E9E" w:rsidP="00596E9E">
      <w:pPr>
        <w:adjustRightInd w:val="0"/>
        <w:spacing w:before="220"/>
        <w:ind w:firstLine="540"/>
        <w:jc w:val="both"/>
        <w:rPr>
          <w:sz w:val="22"/>
          <w:szCs w:val="22"/>
        </w:rPr>
      </w:pPr>
    </w:p>
    <w:p w:rsidR="00E42EE0" w:rsidRPr="00AD30D6" w:rsidRDefault="00E42EE0" w:rsidP="00E42EE0">
      <w:pPr>
        <w:adjustRightInd w:val="0"/>
        <w:jc w:val="center"/>
        <w:outlineLvl w:val="0"/>
        <w:rPr>
          <w:b/>
          <w:sz w:val="22"/>
          <w:szCs w:val="22"/>
        </w:rPr>
      </w:pPr>
      <w:bookmarkStart w:id="111" w:name="_Toc65233597"/>
      <w:bookmarkStart w:id="112" w:name="_Toc115168031"/>
      <w:r w:rsidRPr="00AD30D6">
        <w:rPr>
          <w:b/>
          <w:sz w:val="22"/>
          <w:szCs w:val="22"/>
        </w:rPr>
        <w:t>3. Закупка путем проведения открытого аукциона</w:t>
      </w:r>
      <w:bookmarkEnd w:id="111"/>
      <w:bookmarkEnd w:id="112"/>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13" w:name="Par709"/>
      <w:bookmarkStart w:id="114" w:name="_Toc65233598"/>
      <w:bookmarkStart w:id="115" w:name="_Toc115168032"/>
      <w:bookmarkEnd w:id="113"/>
      <w:r w:rsidRPr="00AD30D6">
        <w:rPr>
          <w:sz w:val="22"/>
          <w:szCs w:val="22"/>
        </w:rPr>
        <w:t>3.1. Открытый аукцион на право заключения договора</w:t>
      </w:r>
      <w:bookmarkEnd w:id="114"/>
      <w:bookmarkEnd w:id="115"/>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AD30D6" w:rsidRDefault="00E42EE0" w:rsidP="00E42EE0">
      <w:pPr>
        <w:adjustRightInd w:val="0"/>
        <w:spacing w:before="220"/>
        <w:ind w:firstLine="540"/>
        <w:jc w:val="both"/>
        <w:rPr>
          <w:sz w:val="22"/>
          <w:szCs w:val="22"/>
        </w:rPr>
      </w:pPr>
      <w:r w:rsidRPr="00AD30D6">
        <w:rPr>
          <w:sz w:val="22"/>
          <w:szCs w:val="22"/>
        </w:rPr>
        <w:t>3.1.2. Не допускается взимать с участников плату за участие в аукционе.</w:t>
      </w:r>
    </w:p>
    <w:p w:rsidR="00E42EE0" w:rsidRPr="00AD30D6" w:rsidRDefault="00E42EE0" w:rsidP="00E42EE0">
      <w:pPr>
        <w:adjustRightInd w:val="0"/>
        <w:spacing w:before="220"/>
        <w:ind w:firstLine="540"/>
        <w:jc w:val="both"/>
        <w:rPr>
          <w:sz w:val="22"/>
          <w:szCs w:val="22"/>
        </w:rPr>
      </w:pPr>
      <w:r w:rsidRPr="00AD30D6">
        <w:rPr>
          <w:sz w:val="22"/>
          <w:szCs w:val="22"/>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16" w:name="Par715"/>
      <w:bookmarkStart w:id="117" w:name="_Toc65233599"/>
      <w:bookmarkStart w:id="118" w:name="_Toc115168033"/>
      <w:bookmarkEnd w:id="116"/>
      <w:r w:rsidRPr="00AD30D6">
        <w:rPr>
          <w:sz w:val="22"/>
          <w:szCs w:val="22"/>
        </w:rPr>
        <w:t>3.2. Извещение о проведении аукциона</w:t>
      </w:r>
      <w:bookmarkEnd w:id="117"/>
      <w:bookmarkEnd w:id="118"/>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3.2.1. В извещении о проведении аукциона должны быть указаны сведения в соответствии с п. 1.8.7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AD30D6" w:rsidRDefault="00E42EE0" w:rsidP="00E42EE0">
      <w:pPr>
        <w:adjustRightInd w:val="0"/>
        <w:spacing w:before="220"/>
        <w:ind w:firstLine="540"/>
        <w:jc w:val="both"/>
        <w:rPr>
          <w:sz w:val="22"/>
          <w:szCs w:val="22"/>
        </w:rPr>
      </w:pPr>
      <w:r w:rsidRPr="00AD30D6">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19" w:name="Par734"/>
      <w:bookmarkStart w:id="120" w:name="_Toc65233600"/>
      <w:bookmarkStart w:id="121" w:name="_Toc115168034"/>
      <w:bookmarkEnd w:id="119"/>
      <w:r w:rsidRPr="00AD30D6">
        <w:rPr>
          <w:sz w:val="22"/>
          <w:szCs w:val="22"/>
        </w:rPr>
        <w:t>3.3. Аукционная документация</w:t>
      </w:r>
      <w:bookmarkEnd w:id="120"/>
      <w:bookmarkEnd w:id="121"/>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3.3.1. Аукционная документация должна содержать сведения, предусмотренные п. 1.8.2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3.3.2. К извещению, аукционной документации должен быть приложен проект договора, являющийся их неотъемлемой частью.</w:t>
      </w:r>
    </w:p>
    <w:p w:rsidR="00E42EE0" w:rsidRPr="00AD30D6" w:rsidRDefault="00284B8C" w:rsidP="00E42EE0">
      <w:pPr>
        <w:adjustRightInd w:val="0"/>
        <w:spacing w:before="220"/>
        <w:ind w:firstLine="540"/>
        <w:jc w:val="both"/>
        <w:rPr>
          <w:sz w:val="22"/>
          <w:szCs w:val="22"/>
        </w:rPr>
      </w:pPr>
      <w:r w:rsidRPr="00AD30D6">
        <w:rPr>
          <w:sz w:val="22"/>
          <w:szCs w:val="22"/>
        </w:rPr>
        <w:t>3.3.3</w:t>
      </w:r>
      <w:r w:rsidR="00E42EE0" w:rsidRPr="00AD30D6">
        <w:rPr>
          <w:sz w:val="22"/>
          <w:szCs w:val="22"/>
        </w:rPr>
        <w:t xml:space="preserve">.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w:t>
      </w:r>
      <w:r w:rsidR="00E42EE0" w:rsidRPr="00AD30D6">
        <w:rPr>
          <w:sz w:val="22"/>
          <w:szCs w:val="22"/>
        </w:rPr>
        <w:lastRenderedPageBreak/>
        <w:t>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AD30D6" w:rsidRDefault="00284B8C" w:rsidP="00E42EE0">
      <w:pPr>
        <w:adjustRightInd w:val="0"/>
        <w:spacing w:before="220"/>
        <w:ind w:firstLine="540"/>
        <w:jc w:val="both"/>
        <w:rPr>
          <w:sz w:val="22"/>
          <w:szCs w:val="22"/>
        </w:rPr>
      </w:pPr>
      <w:r w:rsidRPr="00AD30D6">
        <w:rPr>
          <w:sz w:val="22"/>
          <w:szCs w:val="22"/>
        </w:rPr>
        <w:t>3.3.4</w:t>
      </w:r>
      <w:r w:rsidR="00E42EE0" w:rsidRPr="00AD30D6">
        <w:rPr>
          <w:sz w:val="22"/>
          <w:szCs w:val="22"/>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784BB2" w:rsidRPr="00AD30D6" w:rsidRDefault="00784BB2" w:rsidP="00E42EE0">
      <w:pPr>
        <w:adjustRightInd w:val="0"/>
        <w:spacing w:before="220"/>
        <w:ind w:firstLine="540"/>
        <w:jc w:val="both"/>
        <w:rPr>
          <w:sz w:val="22"/>
          <w:szCs w:val="22"/>
        </w:rPr>
      </w:pP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22" w:name="Par743"/>
      <w:bookmarkStart w:id="123" w:name="_Toc65233601"/>
      <w:bookmarkStart w:id="124" w:name="_Toc115168035"/>
      <w:bookmarkEnd w:id="122"/>
      <w:r w:rsidRPr="00AD30D6">
        <w:rPr>
          <w:sz w:val="22"/>
          <w:szCs w:val="22"/>
        </w:rPr>
        <w:t>3.4. Порядок подачи заявок на участие в аукционе</w:t>
      </w:r>
      <w:bookmarkEnd w:id="123"/>
      <w:bookmarkEnd w:id="124"/>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AD30D6" w:rsidRDefault="00E42EE0" w:rsidP="00E42EE0">
      <w:pPr>
        <w:adjustRightInd w:val="0"/>
        <w:spacing w:before="220"/>
        <w:ind w:firstLine="540"/>
        <w:jc w:val="both"/>
        <w:rPr>
          <w:sz w:val="22"/>
          <w:szCs w:val="22"/>
        </w:rPr>
      </w:pPr>
      <w:r w:rsidRPr="00AD30D6">
        <w:rPr>
          <w:sz w:val="22"/>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AD30D6" w:rsidRDefault="00E42EE0" w:rsidP="00E42EE0">
      <w:pPr>
        <w:adjustRightInd w:val="0"/>
        <w:spacing w:before="220"/>
        <w:ind w:firstLine="540"/>
        <w:jc w:val="both"/>
        <w:rPr>
          <w:sz w:val="22"/>
          <w:szCs w:val="22"/>
        </w:rPr>
      </w:pPr>
      <w:r w:rsidRPr="00AD30D6">
        <w:rPr>
          <w:sz w:val="22"/>
          <w:szCs w:val="22"/>
        </w:rPr>
        <w:t>3.4.3. Заявка на участие в аукционе должна включать:</w:t>
      </w:r>
    </w:p>
    <w:p w:rsidR="00E42EE0" w:rsidRPr="00AD30D6" w:rsidRDefault="00E42EE0" w:rsidP="00E42EE0">
      <w:pPr>
        <w:adjustRightInd w:val="0"/>
        <w:spacing w:before="220"/>
        <w:ind w:firstLine="540"/>
        <w:jc w:val="both"/>
        <w:rPr>
          <w:sz w:val="22"/>
          <w:szCs w:val="22"/>
        </w:rPr>
      </w:pPr>
      <w:r w:rsidRPr="00AD30D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AD30D6" w:rsidRDefault="00E42EE0" w:rsidP="00E42EE0">
      <w:pPr>
        <w:adjustRightInd w:val="0"/>
        <w:spacing w:before="220"/>
        <w:ind w:firstLine="540"/>
        <w:jc w:val="both"/>
        <w:rPr>
          <w:sz w:val="22"/>
          <w:szCs w:val="22"/>
        </w:rPr>
      </w:pPr>
      <w:r w:rsidRPr="00AD30D6">
        <w:rPr>
          <w:sz w:val="22"/>
          <w:szCs w:val="22"/>
        </w:rPr>
        <w:t>2) копии учредительных документов участника закупок (для юридических лиц);</w:t>
      </w:r>
    </w:p>
    <w:p w:rsidR="00E42EE0" w:rsidRPr="00AD30D6" w:rsidRDefault="00E42EE0" w:rsidP="00E42EE0">
      <w:pPr>
        <w:adjustRightInd w:val="0"/>
        <w:spacing w:before="220"/>
        <w:ind w:firstLine="540"/>
        <w:jc w:val="both"/>
        <w:rPr>
          <w:sz w:val="22"/>
          <w:szCs w:val="22"/>
        </w:rPr>
      </w:pPr>
      <w:r w:rsidRPr="00AD30D6">
        <w:rPr>
          <w:sz w:val="22"/>
          <w:szCs w:val="22"/>
        </w:rPr>
        <w:t>3) копии документов, удостоверяющих личность (для физических лиц);</w:t>
      </w:r>
    </w:p>
    <w:p w:rsidR="00E42EE0" w:rsidRPr="00AD30D6" w:rsidRDefault="00E42EE0" w:rsidP="00E42EE0">
      <w:pPr>
        <w:adjustRightInd w:val="0"/>
        <w:spacing w:before="220"/>
        <w:ind w:firstLine="540"/>
        <w:jc w:val="both"/>
        <w:rPr>
          <w:sz w:val="22"/>
          <w:szCs w:val="22"/>
        </w:rPr>
      </w:pPr>
      <w:r w:rsidRPr="00AD30D6">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D30D6" w:rsidRDefault="00E42EE0" w:rsidP="00E42EE0">
      <w:pPr>
        <w:adjustRightInd w:val="0"/>
        <w:spacing w:before="220"/>
        <w:ind w:firstLine="540"/>
        <w:jc w:val="both"/>
        <w:rPr>
          <w:sz w:val="22"/>
          <w:szCs w:val="22"/>
        </w:rPr>
      </w:pPr>
      <w:r w:rsidRPr="00AD30D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D30D6" w:rsidRDefault="00E42EE0" w:rsidP="00E42EE0">
      <w:pPr>
        <w:adjustRightInd w:val="0"/>
        <w:spacing w:before="220"/>
        <w:ind w:firstLine="540"/>
        <w:jc w:val="both"/>
        <w:rPr>
          <w:sz w:val="22"/>
          <w:szCs w:val="22"/>
        </w:rPr>
      </w:pPr>
      <w:r w:rsidRPr="00AD30D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D30D6" w:rsidRDefault="00E42EE0" w:rsidP="00E42EE0">
      <w:pPr>
        <w:adjustRightInd w:val="0"/>
        <w:spacing w:before="220"/>
        <w:ind w:firstLine="540"/>
        <w:jc w:val="both"/>
        <w:rPr>
          <w:sz w:val="22"/>
          <w:szCs w:val="22"/>
        </w:rPr>
      </w:pPr>
      <w:r w:rsidRPr="00AD30D6">
        <w:rPr>
          <w:sz w:val="22"/>
          <w:szCs w:val="22"/>
        </w:rPr>
        <w:lastRenderedPageBreak/>
        <w:t>8) документ, декларирующий следующее:</w:t>
      </w:r>
    </w:p>
    <w:p w:rsidR="00E42EE0" w:rsidRPr="00AD30D6" w:rsidRDefault="00E42EE0" w:rsidP="00E42EE0">
      <w:pPr>
        <w:adjustRightInd w:val="0"/>
        <w:spacing w:before="220"/>
        <w:ind w:firstLine="540"/>
        <w:jc w:val="both"/>
        <w:rPr>
          <w:sz w:val="22"/>
          <w:szCs w:val="22"/>
        </w:rPr>
      </w:pPr>
      <w:r w:rsidRPr="00AD30D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D30D6" w:rsidRDefault="00E42EE0" w:rsidP="00E42EE0">
      <w:pPr>
        <w:adjustRightInd w:val="0"/>
        <w:spacing w:before="220"/>
        <w:ind w:firstLine="540"/>
        <w:jc w:val="both"/>
        <w:rPr>
          <w:sz w:val="22"/>
          <w:szCs w:val="22"/>
        </w:rPr>
      </w:pPr>
      <w:r w:rsidRPr="00AD30D6">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D30D6" w:rsidRDefault="00E42EE0" w:rsidP="00E42EE0">
      <w:pPr>
        <w:adjustRightInd w:val="0"/>
        <w:spacing w:before="220"/>
        <w:ind w:firstLine="540"/>
        <w:jc w:val="both"/>
        <w:rPr>
          <w:sz w:val="22"/>
          <w:szCs w:val="22"/>
        </w:rPr>
      </w:pPr>
      <w:r w:rsidRPr="00AD30D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D30D6" w:rsidRDefault="00E42EE0" w:rsidP="00E42EE0">
      <w:pPr>
        <w:adjustRightInd w:val="0"/>
        <w:spacing w:before="220"/>
        <w:ind w:firstLine="540"/>
        <w:jc w:val="both"/>
        <w:rPr>
          <w:sz w:val="22"/>
          <w:szCs w:val="22"/>
        </w:rPr>
      </w:pPr>
      <w:r w:rsidRPr="00AD30D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032FEE" w:rsidRPr="00AD30D6">
        <w:rPr>
          <w:sz w:val="22"/>
          <w:szCs w:val="22"/>
        </w:rPr>
        <w:t>№</w:t>
      </w:r>
      <w:r w:rsidRPr="00AD30D6">
        <w:rPr>
          <w:sz w:val="22"/>
          <w:szCs w:val="22"/>
        </w:rPr>
        <w:t xml:space="preserve"> 223-ФЗ и Законом </w:t>
      </w:r>
      <w:r w:rsidR="00032FEE" w:rsidRPr="00AD30D6">
        <w:rPr>
          <w:sz w:val="22"/>
          <w:szCs w:val="22"/>
        </w:rPr>
        <w:t>№</w:t>
      </w:r>
      <w:r w:rsidRPr="00AD30D6">
        <w:rPr>
          <w:sz w:val="22"/>
          <w:szCs w:val="22"/>
        </w:rPr>
        <w:t xml:space="preserve"> 44-ФЗ;</w:t>
      </w:r>
    </w:p>
    <w:p w:rsidR="00E42EE0" w:rsidRPr="00AD30D6" w:rsidRDefault="00E42EE0" w:rsidP="00E42EE0">
      <w:pPr>
        <w:adjustRightInd w:val="0"/>
        <w:spacing w:before="220"/>
        <w:ind w:firstLine="540"/>
        <w:jc w:val="both"/>
        <w:rPr>
          <w:sz w:val="22"/>
          <w:szCs w:val="22"/>
        </w:rPr>
      </w:pPr>
      <w:r w:rsidRPr="00AD30D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D30D6" w:rsidRDefault="00E42EE0" w:rsidP="00E42EE0">
      <w:pPr>
        <w:adjustRightInd w:val="0"/>
        <w:spacing w:before="220"/>
        <w:ind w:firstLine="540"/>
        <w:jc w:val="both"/>
        <w:rPr>
          <w:sz w:val="22"/>
          <w:szCs w:val="22"/>
        </w:rPr>
      </w:pPr>
      <w:r w:rsidRPr="00AD30D6">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AD30D6" w:rsidRDefault="00E42EE0" w:rsidP="00E42EE0">
      <w:pPr>
        <w:adjustRightInd w:val="0"/>
        <w:spacing w:before="220"/>
        <w:ind w:firstLine="540"/>
        <w:jc w:val="both"/>
        <w:rPr>
          <w:sz w:val="22"/>
          <w:szCs w:val="22"/>
        </w:rPr>
      </w:pPr>
      <w:r w:rsidRPr="00AD30D6">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D30D6" w:rsidRDefault="00E42EE0" w:rsidP="00E42EE0">
      <w:pPr>
        <w:adjustRightInd w:val="0"/>
        <w:spacing w:before="220"/>
        <w:ind w:firstLine="540"/>
        <w:jc w:val="both"/>
        <w:rPr>
          <w:sz w:val="22"/>
          <w:szCs w:val="22"/>
        </w:rPr>
      </w:pPr>
      <w:r w:rsidRPr="00AD30D6">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AD30D6">
        <w:rPr>
          <w:sz w:val="22"/>
          <w:szCs w:val="22"/>
        </w:rPr>
        <w:t xml:space="preserve"> если требование о пред</w:t>
      </w:r>
      <w:r w:rsidRPr="00AD30D6">
        <w:rPr>
          <w:sz w:val="22"/>
          <w:szCs w:val="22"/>
        </w:rPr>
        <w:t>ставлении таких сведений было установлено в аукционной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AD30D6" w:rsidRDefault="00E42EE0" w:rsidP="00E42EE0">
      <w:pPr>
        <w:adjustRightInd w:val="0"/>
        <w:spacing w:before="220"/>
        <w:ind w:firstLine="540"/>
        <w:jc w:val="both"/>
        <w:rPr>
          <w:sz w:val="22"/>
          <w:szCs w:val="22"/>
        </w:rPr>
      </w:pPr>
      <w:r w:rsidRPr="00AD30D6">
        <w:rPr>
          <w:sz w:val="22"/>
          <w:szCs w:val="22"/>
        </w:rPr>
        <w:t>13) другие документы в соответствии с требованиями настоящего Положения и аукционной документации.</w:t>
      </w:r>
    </w:p>
    <w:p w:rsidR="00E42EE0" w:rsidRPr="00AD30D6" w:rsidRDefault="00E42EE0" w:rsidP="00E42EE0">
      <w:pPr>
        <w:adjustRightInd w:val="0"/>
        <w:spacing w:before="220"/>
        <w:ind w:firstLine="540"/>
        <w:jc w:val="both"/>
        <w:rPr>
          <w:sz w:val="22"/>
          <w:szCs w:val="22"/>
        </w:rPr>
      </w:pPr>
      <w:r w:rsidRPr="00AD30D6">
        <w:rPr>
          <w:sz w:val="22"/>
          <w:szCs w:val="22"/>
        </w:rPr>
        <w:t>3.4.4. Заявка на участие в аукционе может содержать:</w:t>
      </w:r>
    </w:p>
    <w:p w:rsidR="00E42EE0" w:rsidRPr="00AD30D6" w:rsidRDefault="00E42EE0" w:rsidP="00E42EE0">
      <w:pPr>
        <w:adjustRightInd w:val="0"/>
        <w:spacing w:before="220"/>
        <w:ind w:firstLine="540"/>
        <w:jc w:val="both"/>
        <w:rPr>
          <w:sz w:val="22"/>
          <w:szCs w:val="22"/>
        </w:rPr>
      </w:pPr>
      <w:r w:rsidRPr="00AD30D6">
        <w:rPr>
          <w:sz w:val="22"/>
          <w:szCs w:val="22"/>
        </w:rPr>
        <w:t>1) дополнительные документы и сведения по усмотрению участника;</w:t>
      </w:r>
    </w:p>
    <w:p w:rsidR="00E42EE0" w:rsidRPr="00AD30D6" w:rsidRDefault="00E42EE0" w:rsidP="00E42EE0">
      <w:pPr>
        <w:adjustRightInd w:val="0"/>
        <w:spacing w:before="220"/>
        <w:ind w:firstLine="540"/>
        <w:jc w:val="both"/>
        <w:rPr>
          <w:sz w:val="22"/>
          <w:szCs w:val="22"/>
        </w:rPr>
      </w:pPr>
      <w:r w:rsidRPr="00AD30D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D30D6" w:rsidRDefault="00E42EE0" w:rsidP="00E42EE0">
      <w:pPr>
        <w:adjustRightInd w:val="0"/>
        <w:spacing w:before="220"/>
        <w:ind w:firstLine="540"/>
        <w:jc w:val="both"/>
        <w:rPr>
          <w:sz w:val="22"/>
          <w:szCs w:val="22"/>
        </w:rPr>
      </w:pPr>
      <w:r w:rsidRPr="00AD30D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AD30D6" w:rsidRDefault="00E42EE0" w:rsidP="00E42EE0">
      <w:pPr>
        <w:adjustRightInd w:val="0"/>
        <w:spacing w:before="220"/>
        <w:ind w:firstLine="540"/>
        <w:jc w:val="both"/>
        <w:rPr>
          <w:sz w:val="22"/>
          <w:szCs w:val="22"/>
        </w:rPr>
      </w:pPr>
      <w:r w:rsidRPr="00AD30D6">
        <w:rPr>
          <w:sz w:val="22"/>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AD30D6" w:rsidRDefault="00E42EE0" w:rsidP="00E42EE0">
      <w:pPr>
        <w:adjustRightInd w:val="0"/>
        <w:spacing w:before="220"/>
        <w:ind w:firstLine="540"/>
        <w:jc w:val="both"/>
        <w:rPr>
          <w:sz w:val="22"/>
          <w:szCs w:val="22"/>
        </w:rPr>
      </w:pPr>
      <w:r w:rsidRPr="00AD30D6">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AD30D6" w:rsidRDefault="00E42EE0" w:rsidP="00E42EE0">
      <w:pPr>
        <w:adjustRightInd w:val="0"/>
        <w:spacing w:before="220"/>
        <w:ind w:firstLine="540"/>
        <w:jc w:val="both"/>
        <w:rPr>
          <w:sz w:val="22"/>
          <w:szCs w:val="22"/>
        </w:rPr>
      </w:pPr>
      <w:r w:rsidRPr="00AD30D6">
        <w:rPr>
          <w:sz w:val="22"/>
          <w:szCs w:val="22"/>
        </w:rPr>
        <w:lastRenderedPageBreak/>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AD30D6" w:rsidRDefault="00E42EE0" w:rsidP="00E42EE0">
      <w:pPr>
        <w:adjustRightInd w:val="0"/>
        <w:spacing w:before="220"/>
        <w:ind w:firstLine="540"/>
        <w:jc w:val="both"/>
        <w:rPr>
          <w:sz w:val="22"/>
          <w:szCs w:val="22"/>
        </w:rPr>
      </w:pPr>
      <w:r w:rsidRPr="00AD30D6">
        <w:rPr>
          <w:sz w:val="22"/>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AD30D6" w:rsidRDefault="00E42EE0" w:rsidP="00E42EE0">
      <w:pPr>
        <w:adjustRightInd w:val="0"/>
        <w:spacing w:before="220"/>
        <w:ind w:firstLine="540"/>
        <w:jc w:val="both"/>
        <w:rPr>
          <w:sz w:val="22"/>
          <w:szCs w:val="22"/>
        </w:rPr>
      </w:pPr>
      <w:r w:rsidRPr="00AD30D6">
        <w:rPr>
          <w:sz w:val="22"/>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AD30D6" w:rsidRDefault="00E42EE0" w:rsidP="00E42EE0">
      <w:pPr>
        <w:adjustRightInd w:val="0"/>
        <w:spacing w:before="220"/>
        <w:ind w:firstLine="540"/>
        <w:jc w:val="both"/>
        <w:rPr>
          <w:sz w:val="22"/>
          <w:szCs w:val="22"/>
        </w:rPr>
      </w:pPr>
      <w:r w:rsidRPr="00AD30D6">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D30D6" w:rsidRDefault="00E42EE0" w:rsidP="00E42EE0">
      <w:pPr>
        <w:adjustRightInd w:val="0"/>
        <w:spacing w:before="220"/>
        <w:ind w:firstLine="540"/>
        <w:jc w:val="both"/>
        <w:rPr>
          <w:sz w:val="22"/>
          <w:szCs w:val="22"/>
        </w:rPr>
      </w:pPr>
      <w:r w:rsidRPr="00AD30D6">
        <w:rPr>
          <w:sz w:val="22"/>
          <w:szCs w:val="22"/>
        </w:rPr>
        <w:t>В названном журнале указываются следующие сведения:</w:t>
      </w:r>
    </w:p>
    <w:p w:rsidR="00E42EE0" w:rsidRPr="00AD30D6" w:rsidRDefault="00E42EE0" w:rsidP="00E42EE0">
      <w:pPr>
        <w:adjustRightInd w:val="0"/>
        <w:spacing w:before="220"/>
        <w:ind w:firstLine="540"/>
        <w:jc w:val="both"/>
        <w:rPr>
          <w:sz w:val="22"/>
          <w:szCs w:val="22"/>
        </w:rPr>
      </w:pPr>
      <w:r w:rsidRPr="00AD30D6">
        <w:rPr>
          <w:sz w:val="22"/>
          <w:szCs w:val="22"/>
        </w:rPr>
        <w:t>1) регистрационный номер заявки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2) дата и время поступления конверта с заявкой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3) способ подачи заявки (лично, посредством почтовой связи);</w:t>
      </w:r>
    </w:p>
    <w:p w:rsidR="00E42EE0" w:rsidRPr="00AD30D6" w:rsidRDefault="00E42EE0" w:rsidP="00E42EE0">
      <w:pPr>
        <w:adjustRightInd w:val="0"/>
        <w:spacing w:before="220"/>
        <w:ind w:firstLine="540"/>
        <w:jc w:val="both"/>
        <w:rPr>
          <w:sz w:val="22"/>
          <w:szCs w:val="22"/>
        </w:rPr>
      </w:pPr>
      <w:r w:rsidRPr="00AD30D6">
        <w:rPr>
          <w:sz w:val="22"/>
          <w:szCs w:val="22"/>
        </w:rPr>
        <w:t>4) состояние конверта с заявкой: наличие либо отсутствие повреждений, признаков вскрытия и т.</w:t>
      </w:r>
      <w:r w:rsidR="00284B8C" w:rsidRPr="00AD30D6">
        <w:rPr>
          <w:sz w:val="22"/>
          <w:szCs w:val="22"/>
        </w:rPr>
        <w:t>п</w:t>
      </w:r>
      <w:r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Факт подачи заявки заверяется в журнале подписью секретаря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25" w:name="Par785"/>
      <w:bookmarkStart w:id="126" w:name="_Toc65233602"/>
      <w:bookmarkStart w:id="127" w:name="_Toc115168036"/>
      <w:bookmarkEnd w:id="125"/>
      <w:r w:rsidRPr="00AD30D6">
        <w:rPr>
          <w:sz w:val="22"/>
          <w:szCs w:val="22"/>
        </w:rPr>
        <w:t>3.5. Порядок рассмотрения заявок на участие в аукционе</w:t>
      </w:r>
      <w:bookmarkEnd w:id="126"/>
      <w:bookmarkEnd w:id="127"/>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AD30D6" w:rsidRDefault="00E42EE0" w:rsidP="00E42EE0">
      <w:pPr>
        <w:adjustRightInd w:val="0"/>
        <w:spacing w:before="220"/>
        <w:ind w:firstLine="540"/>
        <w:jc w:val="both"/>
        <w:rPr>
          <w:sz w:val="22"/>
          <w:szCs w:val="22"/>
        </w:rPr>
      </w:pPr>
      <w:r w:rsidRPr="00AD30D6">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AD30D6" w:rsidRDefault="00E42EE0" w:rsidP="00E42EE0">
      <w:pPr>
        <w:adjustRightInd w:val="0"/>
        <w:spacing w:before="220"/>
        <w:ind w:firstLine="540"/>
        <w:jc w:val="both"/>
        <w:rPr>
          <w:sz w:val="22"/>
          <w:szCs w:val="22"/>
        </w:rPr>
      </w:pPr>
      <w:r w:rsidRPr="00AD30D6">
        <w:rPr>
          <w:sz w:val="22"/>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AD30D6" w:rsidRDefault="00E42EE0" w:rsidP="00E42EE0">
      <w:pPr>
        <w:adjustRightInd w:val="0"/>
        <w:spacing w:before="220"/>
        <w:ind w:firstLine="540"/>
        <w:jc w:val="both"/>
        <w:rPr>
          <w:sz w:val="22"/>
          <w:szCs w:val="22"/>
        </w:rPr>
      </w:pPr>
      <w:r w:rsidRPr="00AD30D6">
        <w:rPr>
          <w:sz w:val="22"/>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3.5.5. По результатам рассмотрения заявок составляется протокол.</w:t>
      </w:r>
    </w:p>
    <w:p w:rsidR="00E42EE0" w:rsidRPr="00AD30D6" w:rsidRDefault="00E42EE0" w:rsidP="00E42EE0">
      <w:pPr>
        <w:adjustRightInd w:val="0"/>
        <w:spacing w:before="220"/>
        <w:ind w:firstLine="540"/>
        <w:jc w:val="both"/>
        <w:rPr>
          <w:sz w:val="22"/>
          <w:szCs w:val="22"/>
        </w:rPr>
      </w:pPr>
      <w:r w:rsidRPr="00AD30D6">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AD30D6" w:rsidRDefault="00E42EE0" w:rsidP="00E42EE0">
      <w:pPr>
        <w:adjustRightInd w:val="0"/>
        <w:spacing w:before="220"/>
        <w:ind w:firstLine="540"/>
        <w:jc w:val="both"/>
        <w:rPr>
          <w:sz w:val="22"/>
          <w:szCs w:val="22"/>
        </w:rPr>
      </w:pPr>
      <w:r w:rsidRPr="00AD30D6">
        <w:rPr>
          <w:sz w:val="22"/>
          <w:szCs w:val="22"/>
        </w:rPr>
        <w:t>3.5.7. Протокол должен содержать сведения, указанные в п. 1.7.3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предмета и номер аукциона (лота);</w:t>
      </w:r>
    </w:p>
    <w:p w:rsidR="00E42EE0" w:rsidRPr="00AD30D6" w:rsidRDefault="00E42EE0" w:rsidP="00E42EE0">
      <w:pPr>
        <w:adjustRightInd w:val="0"/>
        <w:spacing w:before="220"/>
        <w:ind w:firstLine="540"/>
        <w:jc w:val="both"/>
        <w:rPr>
          <w:sz w:val="22"/>
          <w:szCs w:val="22"/>
        </w:rPr>
      </w:pPr>
      <w:r w:rsidRPr="00AD30D6">
        <w:rPr>
          <w:sz w:val="22"/>
          <w:szCs w:val="22"/>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w:t>
      </w:r>
      <w:r w:rsidRPr="00AD30D6">
        <w:rPr>
          <w:sz w:val="22"/>
          <w:szCs w:val="22"/>
        </w:rPr>
        <w:lastRenderedPageBreak/>
        <w:t>ИНН/КПП/ОГРН/ОГРНИП (при наличии), места нахождения, почтового адреса, контактного телефона, номер</w:t>
      </w:r>
      <w:r w:rsidR="00284B8C" w:rsidRPr="00AD30D6">
        <w:rPr>
          <w:sz w:val="22"/>
          <w:szCs w:val="22"/>
        </w:rPr>
        <w:t>а заяв</w:t>
      </w:r>
      <w:r w:rsidRPr="00AD30D6">
        <w:rPr>
          <w:sz w:val="22"/>
          <w:szCs w:val="22"/>
        </w:rPr>
        <w:t>к</w:t>
      </w:r>
      <w:r w:rsidR="00284B8C" w:rsidRPr="00AD30D6">
        <w:rPr>
          <w:sz w:val="22"/>
          <w:szCs w:val="22"/>
        </w:rPr>
        <w:t>и, присвоенного</w:t>
      </w:r>
      <w:r w:rsidRPr="00AD30D6">
        <w:rPr>
          <w:sz w:val="22"/>
          <w:szCs w:val="22"/>
        </w:rPr>
        <w:t xml:space="preserve"> секретарем комиссии по закупкам при </w:t>
      </w:r>
      <w:r w:rsidR="00284B8C" w:rsidRPr="00AD30D6">
        <w:rPr>
          <w:sz w:val="22"/>
          <w:szCs w:val="22"/>
        </w:rPr>
        <w:t>ее</w:t>
      </w:r>
      <w:r w:rsidRPr="00AD30D6">
        <w:rPr>
          <w:sz w:val="22"/>
          <w:szCs w:val="22"/>
        </w:rPr>
        <w:t xml:space="preserve"> получении;</w:t>
      </w:r>
    </w:p>
    <w:p w:rsidR="00E42EE0" w:rsidRPr="00AD30D6" w:rsidRDefault="00E42EE0" w:rsidP="00E42EE0">
      <w:pPr>
        <w:adjustRightInd w:val="0"/>
        <w:spacing w:before="220"/>
        <w:ind w:firstLine="540"/>
        <w:jc w:val="both"/>
        <w:rPr>
          <w:sz w:val="22"/>
          <w:szCs w:val="22"/>
        </w:rPr>
      </w:pPr>
      <w:r w:rsidRPr="00AD30D6">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AD30D6" w:rsidRDefault="00E42EE0" w:rsidP="00E42EE0">
      <w:pPr>
        <w:adjustRightInd w:val="0"/>
        <w:spacing w:before="220"/>
        <w:ind w:firstLine="540"/>
        <w:jc w:val="both"/>
        <w:rPr>
          <w:sz w:val="22"/>
          <w:szCs w:val="22"/>
        </w:rPr>
      </w:pPr>
      <w:r w:rsidRPr="00AD30D6">
        <w:rPr>
          <w:sz w:val="22"/>
          <w:szCs w:val="22"/>
        </w:rPr>
        <w:t>5) информацию о наличии описи документов, входящих в состав заявки, о ее соответствии содержащимся в заявке документам;</w:t>
      </w:r>
    </w:p>
    <w:p w:rsidR="00E42EE0" w:rsidRPr="00AD30D6" w:rsidRDefault="00E42EE0" w:rsidP="00E42EE0">
      <w:pPr>
        <w:adjustRightInd w:val="0"/>
        <w:spacing w:before="220"/>
        <w:ind w:firstLine="540"/>
        <w:jc w:val="both"/>
        <w:rPr>
          <w:sz w:val="22"/>
          <w:szCs w:val="22"/>
        </w:rPr>
      </w:pPr>
      <w:r w:rsidRPr="00AD30D6">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AD30D6" w:rsidRDefault="00E42EE0" w:rsidP="00E42EE0">
      <w:pPr>
        <w:adjustRightInd w:val="0"/>
        <w:spacing w:before="220"/>
        <w:ind w:firstLine="540"/>
        <w:jc w:val="both"/>
        <w:rPr>
          <w:sz w:val="22"/>
          <w:szCs w:val="22"/>
        </w:rPr>
      </w:pPr>
      <w:r w:rsidRPr="00AD30D6">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AD30D6" w:rsidRDefault="00E42EE0" w:rsidP="00E42EE0">
      <w:pPr>
        <w:adjustRightInd w:val="0"/>
        <w:spacing w:before="220"/>
        <w:ind w:firstLine="540"/>
        <w:jc w:val="both"/>
        <w:rPr>
          <w:sz w:val="22"/>
          <w:szCs w:val="22"/>
        </w:rPr>
      </w:pPr>
      <w:r w:rsidRPr="00AD30D6">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AD30D6" w:rsidRDefault="00E42EE0" w:rsidP="00E42EE0">
      <w:pPr>
        <w:adjustRightInd w:val="0"/>
        <w:spacing w:before="220"/>
        <w:ind w:firstLine="540"/>
        <w:jc w:val="both"/>
        <w:rPr>
          <w:sz w:val="22"/>
          <w:szCs w:val="22"/>
        </w:rPr>
      </w:pPr>
      <w:r w:rsidRPr="00AD30D6">
        <w:rPr>
          <w:sz w:val="22"/>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AD30D6" w:rsidRDefault="00E42EE0" w:rsidP="00E42EE0">
      <w:pPr>
        <w:adjustRightInd w:val="0"/>
        <w:spacing w:before="220"/>
        <w:ind w:firstLine="540"/>
        <w:jc w:val="both"/>
        <w:rPr>
          <w:sz w:val="22"/>
          <w:szCs w:val="22"/>
        </w:rPr>
      </w:pPr>
      <w:r w:rsidRPr="00AD30D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D30D6" w:rsidRDefault="00E42EE0" w:rsidP="00E42EE0">
      <w:pPr>
        <w:adjustRightInd w:val="0"/>
        <w:spacing w:before="220"/>
        <w:ind w:firstLine="540"/>
        <w:jc w:val="both"/>
        <w:rPr>
          <w:sz w:val="22"/>
          <w:szCs w:val="22"/>
        </w:rPr>
      </w:pPr>
      <w:r w:rsidRPr="00AD30D6">
        <w:rPr>
          <w:sz w:val="22"/>
          <w:szCs w:val="22"/>
        </w:rPr>
        <w:t>3.5.10. Протокол рассмотрения заявок на участие в аукционе размещается в ЕИС не позднее дня, следующего за днем его подписания.</w:t>
      </w:r>
    </w:p>
    <w:p w:rsidR="00E42EE0" w:rsidRPr="00AD30D6" w:rsidRDefault="00E42EE0" w:rsidP="00E42EE0">
      <w:pPr>
        <w:adjustRightInd w:val="0"/>
        <w:spacing w:before="220"/>
        <w:ind w:firstLine="540"/>
        <w:jc w:val="both"/>
        <w:rPr>
          <w:sz w:val="22"/>
          <w:szCs w:val="22"/>
        </w:rPr>
      </w:pPr>
      <w:r w:rsidRPr="00AD30D6">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28" w:name="Par807"/>
      <w:bookmarkStart w:id="129" w:name="_Toc65233603"/>
      <w:bookmarkStart w:id="130" w:name="_Toc115168037"/>
      <w:bookmarkEnd w:id="128"/>
      <w:r w:rsidRPr="00AD30D6">
        <w:rPr>
          <w:sz w:val="22"/>
          <w:szCs w:val="22"/>
        </w:rPr>
        <w:t>3.6. Порядок проведения аукциона</w:t>
      </w:r>
      <w:bookmarkEnd w:id="129"/>
      <w:bookmarkEnd w:id="130"/>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AD30D6" w:rsidRDefault="00E42EE0" w:rsidP="00E42EE0">
      <w:pPr>
        <w:adjustRightInd w:val="0"/>
        <w:spacing w:before="220"/>
        <w:ind w:firstLine="540"/>
        <w:jc w:val="both"/>
        <w:rPr>
          <w:sz w:val="22"/>
          <w:szCs w:val="22"/>
        </w:rPr>
      </w:pPr>
      <w:r w:rsidRPr="00AD30D6">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AD30D6" w:rsidRDefault="00E42EE0" w:rsidP="00E42EE0">
      <w:pPr>
        <w:adjustRightInd w:val="0"/>
        <w:spacing w:before="220"/>
        <w:ind w:firstLine="540"/>
        <w:jc w:val="both"/>
        <w:rPr>
          <w:sz w:val="22"/>
          <w:szCs w:val="22"/>
        </w:rPr>
      </w:pPr>
      <w:r w:rsidRPr="00AD30D6">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E42EE0" w:rsidRPr="00AD30D6" w:rsidRDefault="00E42EE0" w:rsidP="00E42EE0">
      <w:pPr>
        <w:adjustRightInd w:val="0"/>
        <w:spacing w:before="220"/>
        <w:ind w:firstLine="540"/>
        <w:jc w:val="both"/>
        <w:rPr>
          <w:sz w:val="22"/>
          <w:szCs w:val="22"/>
        </w:rPr>
      </w:pPr>
      <w:r w:rsidRPr="00AD30D6">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AD30D6" w:rsidRDefault="00E42EE0" w:rsidP="00E42EE0">
      <w:pPr>
        <w:adjustRightInd w:val="0"/>
        <w:spacing w:before="220"/>
        <w:ind w:firstLine="540"/>
        <w:jc w:val="both"/>
        <w:rPr>
          <w:sz w:val="22"/>
          <w:szCs w:val="22"/>
        </w:rPr>
      </w:pPr>
      <w:r w:rsidRPr="00AD30D6">
        <w:rPr>
          <w:sz w:val="22"/>
          <w:szCs w:val="22"/>
        </w:rPr>
        <w:t>3.6.4. Аукцион проводится путем снижения начальн</w:t>
      </w:r>
      <w:r w:rsidR="00FB3449" w:rsidRPr="00AD30D6">
        <w:rPr>
          <w:sz w:val="22"/>
          <w:szCs w:val="22"/>
        </w:rPr>
        <w:t>ой (максимальной) цены договора</w:t>
      </w:r>
      <w:r w:rsidRPr="00AD30D6">
        <w:rPr>
          <w:sz w:val="22"/>
          <w:szCs w:val="22"/>
        </w:rPr>
        <w:t>, указанной в извещении о проведении аукциона, на "шаг аукциона".</w:t>
      </w:r>
    </w:p>
    <w:p w:rsidR="00FB3449" w:rsidRPr="00AD30D6" w:rsidRDefault="00E42EE0" w:rsidP="00E42EE0">
      <w:pPr>
        <w:adjustRightInd w:val="0"/>
        <w:spacing w:before="220"/>
        <w:ind w:firstLine="540"/>
        <w:jc w:val="both"/>
        <w:rPr>
          <w:sz w:val="22"/>
          <w:szCs w:val="22"/>
        </w:rPr>
      </w:pPr>
      <w:r w:rsidRPr="00AD30D6">
        <w:rPr>
          <w:sz w:val="22"/>
          <w:szCs w:val="22"/>
        </w:rPr>
        <w:t xml:space="preserve">3.6.5.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w:t>
      </w:r>
      <w:r w:rsidRPr="00AD30D6">
        <w:rPr>
          <w:sz w:val="22"/>
          <w:szCs w:val="22"/>
        </w:rPr>
        <w:lastRenderedPageBreak/>
        <w:t>более низкую цену, аукционист обязан снизить "шаг аукциона" на 0,5 процента начальной (максимальной) цены договора</w:t>
      </w:r>
      <w:r w:rsidR="00FB3449" w:rsidRPr="00AD30D6">
        <w:rPr>
          <w:sz w:val="22"/>
          <w:szCs w:val="22"/>
        </w:rPr>
        <w:t>,</w:t>
      </w:r>
      <w:r w:rsidRPr="00AD30D6">
        <w:rPr>
          <w:sz w:val="22"/>
          <w:szCs w:val="22"/>
        </w:rPr>
        <w:t xml:space="preserve"> но не ниже 0,5 процента начальной (максимальной) цены договора </w:t>
      </w:r>
      <w:r w:rsidR="00FB3449"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3.6.6. Аукцион проводится в следующем порядке:</w:t>
      </w:r>
    </w:p>
    <w:p w:rsidR="00E42EE0" w:rsidRPr="00AD30D6" w:rsidRDefault="00E42EE0" w:rsidP="00E42EE0">
      <w:pPr>
        <w:adjustRightInd w:val="0"/>
        <w:spacing w:before="220"/>
        <w:ind w:firstLine="540"/>
        <w:jc w:val="both"/>
        <w:rPr>
          <w:sz w:val="22"/>
          <w:szCs w:val="22"/>
        </w:rPr>
      </w:pPr>
      <w:r w:rsidRPr="00AD30D6">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AD30D6" w:rsidRDefault="00E42EE0" w:rsidP="00E42EE0">
      <w:pPr>
        <w:adjustRightInd w:val="0"/>
        <w:spacing w:before="220"/>
        <w:ind w:firstLine="540"/>
        <w:jc w:val="both"/>
        <w:rPr>
          <w:sz w:val="22"/>
          <w:szCs w:val="22"/>
        </w:rPr>
      </w:pPr>
      <w:r w:rsidRPr="00AD30D6">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2EE0" w:rsidRPr="00AD30D6" w:rsidRDefault="00E42EE0" w:rsidP="00E42EE0">
      <w:pPr>
        <w:adjustRightInd w:val="0"/>
        <w:spacing w:before="220"/>
        <w:ind w:firstLine="540"/>
        <w:jc w:val="both"/>
        <w:rPr>
          <w:sz w:val="22"/>
          <w:szCs w:val="22"/>
        </w:rPr>
      </w:pPr>
      <w:r w:rsidRPr="00AD30D6">
        <w:rPr>
          <w:sz w:val="22"/>
          <w:szCs w:val="22"/>
        </w:rPr>
        <w:t xml:space="preserve">3) участник аукциона после объявления аукционистом начальной (максимальной) цены </w:t>
      </w:r>
      <w:r w:rsidR="00FB3449" w:rsidRPr="00AD30D6">
        <w:rPr>
          <w:sz w:val="22"/>
          <w:szCs w:val="22"/>
        </w:rPr>
        <w:t>договора и</w:t>
      </w:r>
      <w:r w:rsidRPr="00AD30D6">
        <w:rPr>
          <w:sz w:val="22"/>
          <w:szCs w:val="22"/>
        </w:rPr>
        <w:t xml:space="preserve">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AD30D6" w:rsidRDefault="00E42EE0" w:rsidP="00E42EE0">
      <w:pPr>
        <w:adjustRightInd w:val="0"/>
        <w:spacing w:before="220"/>
        <w:ind w:firstLine="540"/>
        <w:jc w:val="both"/>
        <w:rPr>
          <w:sz w:val="22"/>
          <w:szCs w:val="22"/>
        </w:rPr>
      </w:pPr>
      <w:r w:rsidRPr="00AD30D6">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AD30D6" w:rsidRDefault="00E42EE0" w:rsidP="00E42EE0">
      <w:pPr>
        <w:adjustRightInd w:val="0"/>
        <w:spacing w:before="220"/>
        <w:ind w:firstLine="540"/>
        <w:jc w:val="both"/>
        <w:rPr>
          <w:sz w:val="22"/>
          <w:szCs w:val="22"/>
        </w:rPr>
      </w:pPr>
      <w:r w:rsidRPr="00AD30D6">
        <w:rPr>
          <w:sz w:val="22"/>
          <w:szCs w:val="22"/>
        </w:rPr>
        <w:t>5) аукцион считается оконченным, если после троекратного объявления аукционистом цены договора</w:t>
      </w:r>
      <w:r w:rsidR="00381C94" w:rsidRPr="00AD30D6">
        <w:rPr>
          <w:sz w:val="22"/>
          <w:szCs w:val="22"/>
        </w:rPr>
        <w:t>,</w:t>
      </w:r>
      <w:r w:rsidRPr="00AD30D6">
        <w:rPr>
          <w:sz w:val="22"/>
          <w:szCs w:val="22"/>
        </w:rPr>
        <w:t xml:space="preserve"> сниженной на минимально возможный в соответствии с п. 3.6.5 настоящего Положения "шаг аукциона"</w:t>
      </w:r>
      <w:r w:rsidR="00381C94" w:rsidRPr="00AD30D6">
        <w:rPr>
          <w:sz w:val="22"/>
          <w:szCs w:val="22"/>
        </w:rPr>
        <w:t>,</w:t>
      </w:r>
      <w:r w:rsidRPr="00AD30D6">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AD30D6" w:rsidRDefault="00E42EE0" w:rsidP="00E42EE0">
      <w:pPr>
        <w:adjustRightInd w:val="0"/>
        <w:spacing w:before="220"/>
        <w:ind w:firstLine="540"/>
        <w:jc w:val="both"/>
        <w:rPr>
          <w:sz w:val="22"/>
          <w:szCs w:val="22"/>
        </w:rPr>
      </w:pPr>
      <w:bookmarkStart w:id="131" w:name="Par821"/>
      <w:bookmarkEnd w:id="131"/>
      <w:r w:rsidRPr="00AD30D6">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AD30D6" w:rsidRDefault="00E42EE0" w:rsidP="00E42EE0">
      <w:pPr>
        <w:adjustRightInd w:val="0"/>
        <w:spacing w:before="220"/>
        <w:ind w:firstLine="540"/>
        <w:jc w:val="both"/>
        <w:rPr>
          <w:sz w:val="22"/>
          <w:szCs w:val="22"/>
        </w:rPr>
      </w:pPr>
      <w:r w:rsidRPr="00AD30D6">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AD30D6" w:rsidRDefault="00E42EE0" w:rsidP="00E42EE0">
      <w:pPr>
        <w:adjustRightInd w:val="0"/>
        <w:spacing w:before="220"/>
        <w:ind w:firstLine="540"/>
        <w:jc w:val="both"/>
        <w:rPr>
          <w:sz w:val="22"/>
          <w:szCs w:val="22"/>
        </w:rPr>
      </w:pPr>
      <w:r w:rsidRPr="00AD30D6">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AD30D6" w:rsidRDefault="00E42EE0" w:rsidP="00E42EE0">
      <w:pPr>
        <w:adjustRightInd w:val="0"/>
        <w:spacing w:before="220"/>
        <w:ind w:firstLine="540"/>
        <w:jc w:val="both"/>
        <w:rPr>
          <w:sz w:val="22"/>
          <w:szCs w:val="22"/>
        </w:rPr>
      </w:pPr>
      <w:r w:rsidRPr="00AD30D6">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AD30D6" w:rsidRDefault="00E42EE0" w:rsidP="00E42EE0">
      <w:pPr>
        <w:adjustRightInd w:val="0"/>
        <w:spacing w:before="220"/>
        <w:ind w:firstLine="540"/>
        <w:jc w:val="both"/>
        <w:rPr>
          <w:sz w:val="22"/>
          <w:szCs w:val="22"/>
        </w:rPr>
      </w:pPr>
      <w:r w:rsidRPr="00AD30D6">
        <w:rPr>
          <w:sz w:val="22"/>
          <w:szCs w:val="22"/>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AD30D6" w:rsidRDefault="00E42EE0" w:rsidP="00E42EE0">
      <w:pPr>
        <w:adjustRightInd w:val="0"/>
        <w:spacing w:before="220"/>
        <w:ind w:firstLine="540"/>
        <w:jc w:val="both"/>
        <w:rPr>
          <w:sz w:val="22"/>
          <w:szCs w:val="22"/>
        </w:rPr>
      </w:pPr>
      <w:r w:rsidRPr="00AD30D6">
        <w:rPr>
          <w:sz w:val="22"/>
          <w:szCs w:val="22"/>
        </w:rPr>
        <w:t>3.6.10. Протокол проведения аукциона должен содержать сведения, указанные в п. 1.7.4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предмета и номер аукциона (лота);</w:t>
      </w:r>
    </w:p>
    <w:p w:rsidR="00E42EE0" w:rsidRPr="00AD30D6" w:rsidRDefault="00E42EE0" w:rsidP="00E42EE0">
      <w:pPr>
        <w:adjustRightInd w:val="0"/>
        <w:spacing w:before="220"/>
        <w:ind w:firstLine="540"/>
        <w:jc w:val="both"/>
        <w:rPr>
          <w:sz w:val="22"/>
          <w:szCs w:val="22"/>
        </w:rPr>
      </w:pPr>
      <w:r w:rsidRPr="00AD30D6">
        <w:rPr>
          <w:sz w:val="22"/>
          <w:szCs w:val="22"/>
        </w:rPr>
        <w:lastRenderedPageBreak/>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AD30D6" w:rsidRDefault="00E42EE0" w:rsidP="00E42EE0">
      <w:pPr>
        <w:adjustRightInd w:val="0"/>
        <w:spacing w:before="220"/>
        <w:ind w:firstLine="540"/>
        <w:jc w:val="both"/>
        <w:rPr>
          <w:sz w:val="22"/>
          <w:szCs w:val="22"/>
        </w:rPr>
      </w:pPr>
      <w:r w:rsidRPr="00AD30D6">
        <w:rPr>
          <w:sz w:val="22"/>
          <w:szCs w:val="22"/>
        </w:rPr>
        <w:t>4) начальн</w:t>
      </w:r>
      <w:r w:rsidR="00C819E8" w:rsidRPr="00AD30D6">
        <w:rPr>
          <w:sz w:val="22"/>
          <w:szCs w:val="22"/>
        </w:rPr>
        <w:t>ую (максимальную) цену договора;</w:t>
      </w:r>
    </w:p>
    <w:p w:rsidR="00E42EE0" w:rsidRPr="00AD30D6" w:rsidRDefault="00E42EE0" w:rsidP="00E42EE0">
      <w:pPr>
        <w:adjustRightInd w:val="0"/>
        <w:spacing w:before="220"/>
        <w:ind w:firstLine="540"/>
        <w:jc w:val="both"/>
        <w:rPr>
          <w:sz w:val="22"/>
          <w:szCs w:val="22"/>
        </w:rPr>
      </w:pPr>
      <w:r w:rsidRPr="00AD30D6">
        <w:rPr>
          <w:sz w:val="22"/>
          <w:szCs w:val="22"/>
        </w:rPr>
        <w:t>5) последнее и предпоследнее предложения о цене договора;</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AD30D6" w:rsidRDefault="00E42EE0" w:rsidP="00E42EE0">
      <w:pPr>
        <w:adjustRightInd w:val="0"/>
        <w:spacing w:before="220"/>
        <w:ind w:firstLine="540"/>
        <w:jc w:val="both"/>
        <w:rPr>
          <w:sz w:val="22"/>
          <w:szCs w:val="22"/>
        </w:rPr>
      </w:pPr>
      <w:r w:rsidRPr="00AD30D6">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AD30D6" w:rsidRDefault="00E42EE0" w:rsidP="00E42EE0">
      <w:pPr>
        <w:adjustRightInd w:val="0"/>
        <w:spacing w:before="220"/>
        <w:ind w:firstLine="540"/>
        <w:jc w:val="both"/>
        <w:rPr>
          <w:sz w:val="22"/>
          <w:szCs w:val="22"/>
        </w:rPr>
      </w:pPr>
      <w:r w:rsidRPr="00AD30D6">
        <w:rPr>
          <w:sz w:val="22"/>
          <w:szCs w:val="22"/>
        </w:rPr>
        <w:t>3.6.12. Протокол проведения аукциона размещается Заказчиком в ЕИС не позднее чем через три дня со дня подписания.</w:t>
      </w:r>
    </w:p>
    <w:p w:rsidR="00E42EE0" w:rsidRPr="00AD30D6" w:rsidRDefault="00E42EE0" w:rsidP="00E42EE0">
      <w:pPr>
        <w:adjustRightInd w:val="0"/>
        <w:spacing w:before="220"/>
        <w:ind w:firstLine="540"/>
        <w:jc w:val="both"/>
        <w:rPr>
          <w:sz w:val="22"/>
          <w:szCs w:val="22"/>
        </w:rPr>
      </w:pPr>
      <w:r w:rsidRPr="00AD30D6">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AD30D6" w:rsidRDefault="00E42EE0" w:rsidP="00E42EE0">
      <w:pPr>
        <w:adjustRightInd w:val="0"/>
        <w:jc w:val="both"/>
        <w:rPr>
          <w:sz w:val="22"/>
          <w:szCs w:val="22"/>
        </w:rPr>
      </w:pPr>
    </w:p>
    <w:p w:rsidR="002E060A" w:rsidRPr="00AD30D6" w:rsidRDefault="002E060A" w:rsidP="00E42EE0">
      <w:pPr>
        <w:adjustRightInd w:val="0"/>
        <w:jc w:val="center"/>
        <w:outlineLvl w:val="0"/>
        <w:rPr>
          <w:sz w:val="22"/>
          <w:szCs w:val="22"/>
        </w:rPr>
      </w:pPr>
      <w:bookmarkStart w:id="132" w:name="Par509"/>
      <w:bookmarkEnd w:id="132"/>
    </w:p>
    <w:p w:rsidR="00E42EE0" w:rsidRPr="00AD30D6" w:rsidRDefault="00E42EE0" w:rsidP="00E42EE0">
      <w:pPr>
        <w:adjustRightInd w:val="0"/>
        <w:jc w:val="center"/>
        <w:outlineLvl w:val="0"/>
        <w:rPr>
          <w:b/>
          <w:sz w:val="22"/>
          <w:szCs w:val="22"/>
        </w:rPr>
      </w:pPr>
      <w:bookmarkStart w:id="133" w:name="_Toc65233604"/>
      <w:bookmarkStart w:id="134" w:name="_Toc115168038"/>
      <w:r w:rsidRPr="00AD30D6">
        <w:rPr>
          <w:b/>
          <w:sz w:val="22"/>
          <w:szCs w:val="22"/>
        </w:rPr>
        <w:t>4. Закупка путем проведения открытого запроса предложений</w:t>
      </w:r>
      <w:bookmarkEnd w:id="133"/>
      <w:bookmarkEnd w:id="134"/>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35" w:name="Par840"/>
      <w:bookmarkStart w:id="136" w:name="_Toc65233605"/>
      <w:bookmarkStart w:id="137" w:name="_Toc115168039"/>
      <w:bookmarkEnd w:id="135"/>
      <w:r w:rsidRPr="00AD30D6">
        <w:rPr>
          <w:sz w:val="22"/>
          <w:szCs w:val="22"/>
        </w:rPr>
        <w:t>4.1. Открытый запрос предложений</w:t>
      </w:r>
      <w:bookmarkEnd w:id="136"/>
      <w:bookmarkEnd w:id="137"/>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4.1.1. Открытый запрос предложений (далее - запрос предложений) - открытая конкурентная процедура закупки.</w:t>
      </w:r>
    </w:p>
    <w:p w:rsidR="00E42EE0" w:rsidRPr="00AD30D6" w:rsidRDefault="00051C68" w:rsidP="00E42EE0">
      <w:pPr>
        <w:adjustRightInd w:val="0"/>
        <w:spacing w:before="220"/>
        <w:ind w:firstLine="540"/>
        <w:jc w:val="both"/>
        <w:rPr>
          <w:sz w:val="22"/>
          <w:szCs w:val="22"/>
        </w:rPr>
      </w:pPr>
      <w:r w:rsidRPr="00AD30D6">
        <w:rPr>
          <w:sz w:val="22"/>
          <w:szCs w:val="22"/>
        </w:rPr>
        <w:t>4.1.2</w:t>
      </w:r>
      <w:r w:rsidR="00E42EE0" w:rsidRPr="00AD30D6">
        <w:rPr>
          <w:sz w:val="22"/>
          <w:szCs w:val="22"/>
        </w:rPr>
        <w:t>. Отбор предложений осуществляется на основании критериев, указанных в документации о проведении запроса предложений.</w:t>
      </w:r>
    </w:p>
    <w:p w:rsidR="00E42EE0" w:rsidRPr="00AD30D6" w:rsidRDefault="00051C68" w:rsidP="00E42EE0">
      <w:pPr>
        <w:adjustRightInd w:val="0"/>
        <w:spacing w:before="220"/>
        <w:ind w:firstLine="540"/>
        <w:jc w:val="both"/>
        <w:rPr>
          <w:sz w:val="22"/>
          <w:szCs w:val="22"/>
        </w:rPr>
      </w:pPr>
      <w:r w:rsidRPr="00AD30D6">
        <w:rPr>
          <w:sz w:val="22"/>
          <w:szCs w:val="22"/>
        </w:rPr>
        <w:t>4.1.3</w:t>
      </w:r>
      <w:r w:rsidR="00E42EE0" w:rsidRPr="00AD30D6">
        <w:rPr>
          <w:sz w:val="22"/>
          <w:szCs w:val="22"/>
        </w:rPr>
        <w:t xml:space="preserve">. Заказчик размещает в ЕИС извещение и документацию о проведении запроса предложений за </w:t>
      </w:r>
      <w:r w:rsidR="00A5176F" w:rsidRPr="00AD30D6">
        <w:rPr>
          <w:sz w:val="22"/>
          <w:szCs w:val="22"/>
        </w:rPr>
        <w:t xml:space="preserve">7 </w:t>
      </w:r>
      <w:r w:rsidR="00E42EE0" w:rsidRPr="00AD30D6">
        <w:rPr>
          <w:sz w:val="22"/>
          <w:szCs w:val="22"/>
        </w:rPr>
        <w:t>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AD30D6" w:rsidRDefault="00051C68" w:rsidP="00E42EE0">
      <w:pPr>
        <w:adjustRightInd w:val="0"/>
        <w:spacing w:before="220"/>
        <w:ind w:firstLine="540"/>
        <w:jc w:val="both"/>
        <w:rPr>
          <w:sz w:val="22"/>
          <w:szCs w:val="22"/>
        </w:rPr>
      </w:pPr>
      <w:bookmarkStart w:id="138" w:name="Par850"/>
      <w:bookmarkEnd w:id="138"/>
      <w:r w:rsidRPr="00AD30D6">
        <w:rPr>
          <w:sz w:val="22"/>
          <w:szCs w:val="22"/>
        </w:rPr>
        <w:t>4.1.4</w:t>
      </w:r>
      <w:r w:rsidR="00E42EE0" w:rsidRPr="00AD30D6">
        <w:rPr>
          <w:sz w:val="22"/>
          <w:szCs w:val="22"/>
        </w:rPr>
        <w:t>. Решение об отказе от проведения запроса предложений размещается в ЕИС в день принятия такого решения.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39" w:name="Par859"/>
      <w:bookmarkStart w:id="140" w:name="_Toc65233606"/>
      <w:bookmarkStart w:id="141" w:name="_Toc115168040"/>
      <w:bookmarkEnd w:id="139"/>
      <w:r w:rsidRPr="00AD30D6">
        <w:rPr>
          <w:sz w:val="22"/>
          <w:szCs w:val="22"/>
        </w:rPr>
        <w:t>4.2. Извещение о проведении запроса предложений</w:t>
      </w:r>
      <w:bookmarkEnd w:id="140"/>
      <w:bookmarkEnd w:id="141"/>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AD30D6" w:rsidRDefault="00E42EE0" w:rsidP="00E42EE0">
      <w:pPr>
        <w:adjustRightInd w:val="0"/>
        <w:spacing w:before="220"/>
        <w:ind w:firstLine="540"/>
        <w:jc w:val="both"/>
        <w:rPr>
          <w:sz w:val="22"/>
          <w:szCs w:val="22"/>
        </w:rPr>
      </w:pPr>
      <w:r w:rsidRPr="00AD30D6">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AD30D6" w:rsidRDefault="00E42EE0" w:rsidP="00E42EE0">
      <w:pPr>
        <w:adjustRightInd w:val="0"/>
        <w:spacing w:before="220"/>
        <w:ind w:firstLine="540"/>
        <w:jc w:val="both"/>
        <w:rPr>
          <w:sz w:val="22"/>
          <w:szCs w:val="22"/>
        </w:rPr>
      </w:pPr>
      <w:r w:rsidRPr="00AD30D6">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42" w:name="Par877"/>
      <w:bookmarkStart w:id="143" w:name="_Toc65233607"/>
      <w:bookmarkStart w:id="144" w:name="_Toc115168041"/>
      <w:bookmarkEnd w:id="142"/>
      <w:r w:rsidRPr="00AD30D6">
        <w:rPr>
          <w:sz w:val="22"/>
          <w:szCs w:val="22"/>
        </w:rPr>
        <w:t>4.3. Документация о проведении запроса предложений</w:t>
      </w:r>
      <w:bookmarkEnd w:id="143"/>
      <w:bookmarkEnd w:id="144"/>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4.3.1. Документация о проведении запроса предложений должна содержать сведения, установленные п. 1.8.2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D30D6" w:rsidRDefault="00E42EE0" w:rsidP="00E42EE0">
      <w:pPr>
        <w:adjustRightInd w:val="0"/>
        <w:spacing w:before="220"/>
        <w:ind w:firstLine="540"/>
        <w:jc w:val="both"/>
        <w:rPr>
          <w:sz w:val="22"/>
          <w:szCs w:val="22"/>
        </w:rPr>
      </w:pPr>
      <w:bookmarkStart w:id="145" w:name="Par882"/>
      <w:bookmarkEnd w:id="145"/>
      <w:r w:rsidRPr="00AD30D6">
        <w:rPr>
          <w:sz w:val="22"/>
          <w:szCs w:val="22"/>
        </w:rPr>
        <w:t>4.3.3. Критериями оценки заявок на участие в запросе предложений могут быть:</w:t>
      </w:r>
    </w:p>
    <w:p w:rsidR="00E42EE0" w:rsidRPr="00AD30D6" w:rsidRDefault="00E42EE0" w:rsidP="00E42EE0">
      <w:pPr>
        <w:adjustRightInd w:val="0"/>
        <w:spacing w:before="220"/>
        <w:ind w:firstLine="540"/>
        <w:jc w:val="both"/>
        <w:rPr>
          <w:sz w:val="22"/>
          <w:szCs w:val="22"/>
        </w:rPr>
      </w:pPr>
      <w:r w:rsidRPr="00AD30D6">
        <w:rPr>
          <w:sz w:val="22"/>
          <w:szCs w:val="22"/>
        </w:rPr>
        <w:t>1) цена;</w:t>
      </w:r>
    </w:p>
    <w:p w:rsidR="00E42EE0" w:rsidRPr="00AD30D6" w:rsidRDefault="00E42EE0" w:rsidP="00E42EE0">
      <w:pPr>
        <w:adjustRightInd w:val="0"/>
        <w:spacing w:before="220"/>
        <w:ind w:firstLine="540"/>
        <w:jc w:val="both"/>
        <w:rPr>
          <w:sz w:val="22"/>
          <w:szCs w:val="22"/>
        </w:rPr>
      </w:pPr>
      <w:r w:rsidRPr="00AD30D6">
        <w:rPr>
          <w:sz w:val="22"/>
          <w:szCs w:val="22"/>
        </w:rPr>
        <w:t>2) качественные и (или) функциональные характеристики (потребительские свойства) товара, качество работ, услуг;</w:t>
      </w:r>
    </w:p>
    <w:p w:rsidR="00E42EE0" w:rsidRPr="00AD30D6" w:rsidRDefault="00E42EE0" w:rsidP="00E42EE0">
      <w:pPr>
        <w:adjustRightInd w:val="0"/>
        <w:spacing w:before="220"/>
        <w:ind w:firstLine="540"/>
        <w:jc w:val="both"/>
        <w:rPr>
          <w:sz w:val="22"/>
          <w:szCs w:val="22"/>
        </w:rPr>
      </w:pPr>
      <w:r w:rsidRPr="00AD30D6">
        <w:rPr>
          <w:sz w:val="22"/>
          <w:szCs w:val="22"/>
        </w:rPr>
        <w:t>3) расходы на эксплуатацию товара;</w:t>
      </w:r>
    </w:p>
    <w:p w:rsidR="00E42EE0" w:rsidRPr="00AD30D6" w:rsidRDefault="00E42EE0" w:rsidP="00E42EE0">
      <w:pPr>
        <w:adjustRightInd w:val="0"/>
        <w:spacing w:before="220"/>
        <w:ind w:firstLine="540"/>
        <w:jc w:val="both"/>
        <w:rPr>
          <w:sz w:val="22"/>
          <w:szCs w:val="22"/>
        </w:rPr>
      </w:pPr>
      <w:r w:rsidRPr="00AD30D6">
        <w:rPr>
          <w:sz w:val="22"/>
          <w:szCs w:val="22"/>
        </w:rPr>
        <w:t>4) расходы на техническое обслуживание товара;</w:t>
      </w:r>
    </w:p>
    <w:p w:rsidR="00E42EE0" w:rsidRPr="00AD30D6" w:rsidRDefault="00E42EE0" w:rsidP="00E42EE0">
      <w:pPr>
        <w:adjustRightInd w:val="0"/>
        <w:spacing w:before="220"/>
        <w:ind w:firstLine="540"/>
        <w:jc w:val="both"/>
        <w:rPr>
          <w:sz w:val="22"/>
          <w:szCs w:val="22"/>
        </w:rPr>
      </w:pPr>
      <w:r w:rsidRPr="00AD30D6">
        <w:rPr>
          <w:sz w:val="22"/>
          <w:szCs w:val="22"/>
        </w:rPr>
        <w:t>5) сроки (периоды) поставки товара, выполнения работ, оказания услуг;</w:t>
      </w:r>
    </w:p>
    <w:p w:rsidR="00E42EE0" w:rsidRPr="00AD30D6" w:rsidRDefault="00E42EE0" w:rsidP="00E42EE0">
      <w:pPr>
        <w:adjustRightInd w:val="0"/>
        <w:spacing w:before="220"/>
        <w:ind w:firstLine="540"/>
        <w:jc w:val="both"/>
        <w:rPr>
          <w:sz w:val="22"/>
          <w:szCs w:val="22"/>
        </w:rPr>
      </w:pPr>
      <w:r w:rsidRPr="00AD30D6">
        <w:rPr>
          <w:sz w:val="22"/>
          <w:szCs w:val="22"/>
        </w:rPr>
        <w:t>6) срок, на который предоставляются гарантии качества товара, работ, услуг;</w:t>
      </w:r>
    </w:p>
    <w:p w:rsidR="00E42EE0" w:rsidRPr="00AD30D6" w:rsidRDefault="00E42EE0" w:rsidP="00E42EE0">
      <w:pPr>
        <w:adjustRightInd w:val="0"/>
        <w:spacing w:before="220"/>
        <w:ind w:firstLine="540"/>
        <w:jc w:val="both"/>
        <w:rPr>
          <w:sz w:val="22"/>
          <w:szCs w:val="22"/>
        </w:rPr>
      </w:pPr>
      <w:r w:rsidRPr="00AD30D6">
        <w:rPr>
          <w:sz w:val="22"/>
          <w:szCs w:val="22"/>
        </w:rPr>
        <w:t>7) деловая репутация участника закупок;</w:t>
      </w:r>
    </w:p>
    <w:p w:rsidR="00E42EE0" w:rsidRPr="00AD30D6" w:rsidRDefault="00E42EE0" w:rsidP="00E42EE0">
      <w:pPr>
        <w:adjustRightInd w:val="0"/>
        <w:spacing w:before="220"/>
        <w:ind w:firstLine="540"/>
        <w:jc w:val="both"/>
        <w:rPr>
          <w:sz w:val="22"/>
          <w:szCs w:val="22"/>
        </w:rPr>
      </w:pPr>
      <w:r w:rsidRPr="00AD30D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D30D6" w:rsidRDefault="00E42EE0" w:rsidP="00E42EE0">
      <w:pPr>
        <w:adjustRightInd w:val="0"/>
        <w:spacing w:before="220"/>
        <w:ind w:firstLine="540"/>
        <w:jc w:val="both"/>
        <w:rPr>
          <w:sz w:val="22"/>
          <w:szCs w:val="22"/>
        </w:rPr>
      </w:pPr>
      <w:r w:rsidRPr="00AD30D6">
        <w:rPr>
          <w:sz w:val="22"/>
          <w:szCs w:val="22"/>
        </w:rPr>
        <w:t>9) квалификация участника закупки;</w:t>
      </w:r>
    </w:p>
    <w:p w:rsidR="00E42EE0" w:rsidRPr="00AD30D6" w:rsidRDefault="00E42EE0" w:rsidP="00E42EE0">
      <w:pPr>
        <w:adjustRightInd w:val="0"/>
        <w:spacing w:before="220"/>
        <w:ind w:firstLine="540"/>
        <w:jc w:val="both"/>
        <w:rPr>
          <w:sz w:val="22"/>
          <w:szCs w:val="22"/>
        </w:rPr>
      </w:pPr>
      <w:r w:rsidRPr="00AD30D6">
        <w:rPr>
          <w:sz w:val="22"/>
          <w:szCs w:val="22"/>
        </w:rPr>
        <w:t>10) квалификация работников участника закупки.</w:t>
      </w:r>
    </w:p>
    <w:p w:rsidR="00E42EE0" w:rsidRPr="00AD30D6" w:rsidRDefault="00E42EE0" w:rsidP="00E42EE0">
      <w:pPr>
        <w:adjustRightInd w:val="0"/>
        <w:spacing w:before="220"/>
        <w:ind w:firstLine="540"/>
        <w:jc w:val="both"/>
        <w:rPr>
          <w:sz w:val="22"/>
          <w:szCs w:val="22"/>
        </w:rPr>
      </w:pPr>
      <w:r w:rsidRPr="00AD30D6">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AD30D6" w:rsidRDefault="00E42EE0" w:rsidP="00E42EE0">
      <w:pPr>
        <w:adjustRightInd w:val="0"/>
        <w:spacing w:before="220"/>
        <w:ind w:firstLine="540"/>
        <w:jc w:val="both"/>
        <w:rPr>
          <w:sz w:val="22"/>
          <w:szCs w:val="22"/>
        </w:rPr>
      </w:pPr>
      <w:r w:rsidRPr="00AD30D6">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AD30D6" w:rsidRDefault="00E42EE0" w:rsidP="00E42EE0">
      <w:pPr>
        <w:adjustRightInd w:val="0"/>
        <w:spacing w:before="220"/>
        <w:ind w:firstLine="540"/>
        <w:jc w:val="both"/>
        <w:rPr>
          <w:sz w:val="22"/>
          <w:szCs w:val="22"/>
        </w:rPr>
      </w:pPr>
      <w:r w:rsidRPr="00AD30D6">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46" w:name="Par897"/>
      <w:bookmarkStart w:id="147" w:name="_Toc65233608"/>
      <w:bookmarkStart w:id="148" w:name="_Toc115168042"/>
      <w:bookmarkEnd w:id="146"/>
      <w:r w:rsidRPr="00AD30D6">
        <w:rPr>
          <w:sz w:val="22"/>
          <w:szCs w:val="22"/>
        </w:rPr>
        <w:t>4.4. Порядок подачи заявок на участие в запросе предложений</w:t>
      </w:r>
      <w:bookmarkEnd w:id="147"/>
      <w:bookmarkEnd w:id="148"/>
    </w:p>
    <w:p w:rsidR="00E42EE0" w:rsidRPr="00AD30D6" w:rsidRDefault="00E42EE0" w:rsidP="00E42EE0">
      <w:pPr>
        <w:adjustRightInd w:val="0"/>
        <w:jc w:val="center"/>
        <w:outlineLvl w:val="1"/>
        <w:rPr>
          <w:sz w:val="22"/>
          <w:szCs w:val="22"/>
        </w:rPr>
      </w:pPr>
    </w:p>
    <w:p w:rsidR="00E42EE0" w:rsidRPr="00AD30D6" w:rsidRDefault="00E42EE0" w:rsidP="00E42EE0">
      <w:pPr>
        <w:adjustRightInd w:val="0"/>
        <w:spacing w:before="220"/>
        <w:ind w:firstLine="539"/>
        <w:jc w:val="both"/>
        <w:rPr>
          <w:sz w:val="22"/>
          <w:szCs w:val="22"/>
        </w:rPr>
      </w:pPr>
      <w:r w:rsidRPr="00AD30D6">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AD30D6" w:rsidRDefault="00E42EE0" w:rsidP="00E42EE0">
      <w:pPr>
        <w:adjustRightInd w:val="0"/>
        <w:spacing w:before="220"/>
        <w:ind w:firstLine="539"/>
        <w:jc w:val="both"/>
        <w:rPr>
          <w:sz w:val="22"/>
          <w:szCs w:val="22"/>
        </w:rPr>
      </w:pPr>
      <w:r w:rsidRPr="00AD30D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AD30D6" w:rsidRDefault="00E42EE0" w:rsidP="00E42EE0">
      <w:pPr>
        <w:adjustRightInd w:val="0"/>
        <w:spacing w:before="220"/>
        <w:ind w:firstLine="540"/>
        <w:jc w:val="both"/>
        <w:rPr>
          <w:sz w:val="22"/>
          <w:szCs w:val="22"/>
        </w:rPr>
      </w:pPr>
      <w:r w:rsidRPr="00AD30D6">
        <w:rPr>
          <w:sz w:val="22"/>
          <w:szCs w:val="22"/>
        </w:rPr>
        <w:t>4.4.2. Заявка на участие в запросе предложений должна включать:</w:t>
      </w:r>
    </w:p>
    <w:p w:rsidR="00E42EE0" w:rsidRPr="00AD30D6" w:rsidRDefault="00E42EE0" w:rsidP="00E42EE0">
      <w:pPr>
        <w:adjustRightInd w:val="0"/>
        <w:spacing w:before="220"/>
        <w:ind w:firstLine="540"/>
        <w:jc w:val="both"/>
        <w:rPr>
          <w:sz w:val="22"/>
          <w:szCs w:val="22"/>
        </w:rPr>
      </w:pPr>
      <w:r w:rsidRPr="00AD30D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D30D6" w:rsidRDefault="00E42EE0" w:rsidP="00E42EE0">
      <w:pPr>
        <w:adjustRightInd w:val="0"/>
        <w:spacing w:before="220"/>
        <w:ind w:firstLine="540"/>
        <w:jc w:val="both"/>
        <w:rPr>
          <w:sz w:val="22"/>
          <w:szCs w:val="22"/>
        </w:rPr>
      </w:pPr>
      <w:r w:rsidRPr="00AD30D6">
        <w:rPr>
          <w:sz w:val="22"/>
          <w:szCs w:val="22"/>
        </w:rPr>
        <w:t>2) копии учредительных документов (для юридических лиц);</w:t>
      </w:r>
    </w:p>
    <w:p w:rsidR="00E42EE0" w:rsidRPr="00AD30D6" w:rsidRDefault="00E42EE0" w:rsidP="00E42EE0">
      <w:pPr>
        <w:adjustRightInd w:val="0"/>
        <w:spacing w:before="220"/>
        <w:ind w:firstLine="540"/>
        <w:jc w:val="both"/>
        <w:rPr>
          <w:sz w:val="22"/>
          <w:szCs w:val="22"/>
        </w:rPr>
      </w:pPr>
      <w:r w:rsidRPr="00AD30D6">
        <w:rPr>
          <w:sz w:val="22"/>
          <w:szCs w:val="22"/>
        </w:rPr>
        <w:lastRenderedPageBreak/>
        <w:t>3) копии документов, удостоверяющих личность (для физических лиц);</w:t>
      </w:r>
    </w:p>
    <w:p w:rsidR="00E42EE0" w:rsidRPr="00AD30D6" w:rsidRDefault="00E42EE0" w:rsidP="00E42EE0">
      <w:pPr>
        <w:adjustRightInd w:val="0"/>
        <w:spacing w:before="220"/>
        <w:ind w:firstLine="540"/>
        <w:jc w:val="both"/>
        <w:rPr>
          <w:sz w:val="22"/>
          <w:szCs w:val="22"/>
        </w:rPr>
      </w:pPr>
      <w:r w:rsidRPr="00AD30D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D30D6" w:rsidRDefault="00E42EE0" w:rsidP="00E42EE0">
      <w:pPr>
        <w:adjustRightInd w:val="0"/>
        <w:spacing w:before="220"/>
        <w:ind w:firstLine="540"/>
        <w:jc w:val="both"/>
        <w:rPr>
          <w:sz w:val="22"/>
          <w:szCs w:val="22"/>
        </w:rPr>
      </w:pPr>
      <w:r w:rsidRPr="00AD30D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D30D6" w:rsidRDefault="00E42EE0" w:rsidP="00E42EE0">
      <w:pPr>
        <w:adjustRightInd w:val="0"/>
        <w:spacing w:before="220"/>
        <w:ind w:firstLine="540"/>
        <w:jc w:val="both"/>
        <w:rPr>
          <w:sz w:val="22"/>
          <w:szCs w:val="22"/>
        </w:rPr>
      </w:pPr>
      <w:r w:rsidRPr="00AD30D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D30D6" w:rsidRDefault="00E42EE0" w:rsidP="00E42EE0">
      <w:pPr>
        <w:adjustRightInd w:val="0"/>
        <w:spacing w:before="220"/>
        <w:ind w:firstLine="540"/>
        <w:jc w:val="both"/>
        <w:rPr>
          <w:sz w:val="22"/>
          <w:szCs w:val="22"/>
        </w:rPr>
      </w:pPr>
      <w:r w:rsidRPr="00AD30D6">
        <w:rPr>
          <w:sz w:val="22"/>
          <w:szCs w:val="22"/>
        </w:rPr>
        <w:t>8) документ, декларирующий следующее:</w:t>
      </w:r>
    </w:p>
    <w:p w:rsidR="00E42EE0" w:rsidRPr="00AD30D6" w:rsidRDefault="00E42EE0" w:rsidP="00E42EE0">
      <w:pPr>
        <w:adjustRightInd w:val="0"/>
        <w:spacing w:before="220"/>
        <w:ind w:firstLine="540"/>
        <w:jc w:val="both"/>
        <w:rPr>
          <w:sz w:val="22"/>
          <w:szCs w:val="22"/>
        </w:rPr>
      </w:pPr>
      <w:r w:rsidRPr="00AD30D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D30D6" w:rsidRDefault="00E42EE0" w:rsidP="00E42EE0">
      <w:pPr>
        <w:adjustRightInd w:val="0"/>
        <w:spacing w:before="220"/>
        <w:ind w:firstLine="540"/>
        <w:jc w:val="both"/>
        <w:rPr>
          <w:sz w:val="22"/>
          <w:szCs w:val="22"/>
        </w:rPr>
      </w:pPr>
      <w:r w:rsidRPr="00AD30D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D30D6" w:rsidRDefault="00E42EE0" w:rsidP="00E42EE0">
      <w:pPr>
        <w:adjustRightInd w:val="0"/>
        <w:spacing w:before="220"/>
        <w:ind w:firstLine="540"/>
        <w:jc w:val="both"/>
        <w:rPr>
          <w:sz w:val="22"/>
          <w:szCs w:val="22"/>
        </w:rPr>
      </w:pPr>
      <w:r w:rsidRPr="00AD30D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D30D6" w:rsidRDefault="00E42EE0" w:rsidP="00E42EE0">
      <w:pPr>
        <w:adjustRightInd w:val="0"/>
        <w:spacing w:before="220"/>
        <w:ind w:firstLine="540"/>
        <w:jc w:val="both"/>
        <w:rPr>
          <w:sz w:val="22"/>
          <w:szCs w:val="22"/>
        </w:rPr>
      </w:pPr>
      <w:r w:rsidRPr="00AD30D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032FEE" w:rsidRPr="00AD30D6">
        <w:rPr>
          <w:sz w:val="22"/>
          <w:szCs w:val="22"/>
        </w:rPr>
        <w:t>№</w:t>
      </w:r>
      <w:r w:rsidRPr="00AD30D6">
        <w:rPr>
          <w:sz w:val="22"/>
          <w:szCs w:val="22"/>
        </w:rPr>
        <w:t xml:space="preserve"> 223-ФЗ и Законом </w:t>
      </w:r>
      <w:r w:rsidR="00032FEE" w:rsidRPr="00AD30D6">
        <w:rPr>
          <w:sz w:val="22"/>
          <w:szCs w:val="22"/>
        </w:rPr>
        <w:t>№</w:t>
      </w:r>
      <w:r w:rsidRPr="00AD30D6">
        <w:rPr>
          <w:sz w:val="22"/>
          <w:szCs w:val="22"/>
        </w:rPr>
        <w:t xml:space="preserve"> 44-ФЗ;</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D30D6" w:rsidRDefault="00E42EE0" w:rsidP="00E42EE0">
      <w:pPr>
        <w:adjustRightInd w:val="0"/>
        <w:spacing w:before="220"/>
        <w:ind w:firstLine="540"/>
        <w:jc w:val="both"/>
        <w:rPr>
          <w:sz w:val="22"/>
          <w:szCs w:val="22"/>
        </w:rPr>
      </w:pPr>
      <w:r w:rsidRPr="00AD30D6">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AD30D6" w:rsidRDefault="00E42EE0" w:rsidP="00E42EE0">
      <w:pPr>
        <w:adjustRightInd w:val="0"/>
        <w:spacing w:before="220"/>
        <w:ind w:firstLine="540"/>
        <w:jc w:val="both"/>
        <w:rPr>
          <w:sz w:val="22"/>
          <w:szCs w:val="22"/>
        </w:rPr>
      </w:pPr>
      <w:r w:rsidRPr="00AD30D6">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AD30D6" w:rsidRDefault="00E42EE0" w:rsidP="00E42EE0">
      <w:pPr>
        <w:adjustRightInd w:val="0"/>
        <w:spacing w:before="220"/>
        <w:ind w:firstLine="540"/>
        <w:jc w:val="both"/>
        <w:rPr>
          <w:sz w:val="22"/>
          <w:szCs w:val="22"/>
        </w:rPr>
      </w:pPr>
      <w:r w:rsidRPr="00AD30D6">
        <w:rPr>
          <w:sz w:val="22"/>
          <w:szCs w:val="22"/>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w:t>
      </w:r>
      <w:r w:rsidRPr="00AD30D6">
        <w:rPr>
          <w:sz w:val="22"/>
          <w:szCs w:val="22"/>
        </w:rPr>
        <w:lastRenderedPageBreak/>
        <w:t>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D30D6" w:rsidRDefault="00E42EE0" w:rsidP="00E42EE0">
      <w:pPr>
        <w:adjustRightInd w:val="0"/>
        <w:spacing w:before="220"/>
        <w:ind w:firstLine="540"/>
        <w:jc w:val="both"/>
        <w:rPr>
          <w:sz w:val="22"/>
          <w:szCs w:val="22"/>
        </w:rPr>
      </w:pPr>
      <w:r w:rsidRPr="00AD30D6">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D30D6" w:rsidRDefault="00E42EE0" w:rsidP="00E42EE0">
      <w:pPr>
        <w:adjustRightInd w:val="0"/>
        <w:spacing w:before="220"/>
        <w:ind w:firstLine="540"/>
        <w:jc w:val="both"/>
        <w:rPr>
          <w:sz w:val="22"/>
          <w:szCs w:val="22"/>
        </w:rPr>
      </w:pPr>
      <w:r w:rsidRPr="00AD30D6">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AD30D6">
        <w:rPr>
          <w:sz w:val="22"/>
          <w:szCs w:val="22"/>
        </w:rPr>
        <w:t>ведения, если требование о пред</w:t>
      </w:r>
      <w:r w:rsidRPr="00AD30D6">
        <w:rPr>
          <w:sz w:val="22"/>
          <w:szCs w:val="22"/>
        </w:rPr>
        <w:t>ставлении таких сведений было установлено в документации о проведении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14) другие документы в соответствии с требованиями настоящего Положения и документации о проведении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4.4.3. Заявка на участие в запросе предложений может содержать:</w:t>
      </w:r>
    </w:p>
    <w:p w:rsidR="00E42EE0" w:rsidRPr="00AD30D6" w:rsidRDefault="00E42EE0" w:rsidP="00E42EE0">
      <w:pPr>
        <w:adjustRightInd w:val="0"/>
        <w:spacing w:before="220"/>
        <w:ind w:firstLine="540"/>
        <w:jc w:val="both"/>
        <w:rPr>
          <w:sz w:val="22"/>
          <w:szCs w:val="22"/>
        </w:rPr>
      </w:pPr>
      <w:r w:rsidRPr="00AD30D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D30D6" w:rsidRDefault="00E42EE0" w:rsidP="00E42EE0">
      <w:pPr>
        <w:adjustRightInd w:val="0"/>
        <w:spacing w:before="220"/>
        <w:ind w:firstLine="540"/>
        <w:jc w:val="both"/>
        <w:rPr>
          <w:sz w:val="22"/>
          <w:szCs w:val="22"/>
        </w:rPr>
      </w:pPr>
      <w:r w:rsidRPr="00AD30D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D30D6" w:rsidRDefault="00E42EE0" w:rsidP="00E42EE0">
      <w:pPr>
        <w:adjustRightInd w:val="0"/>
        <w:spacing w:before="220"/>
        <w:ind w:firstLine="540"/>
        <w:jc w:val="both"/>
        <w:rPr>
          <w:sz w:val="22"/>
          <w:szCs w:val="22"/>
        </w:rPr>
      </w:pPr>
      <w:r w:rsidRPr="00AD30D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AD30D6" w:rsidRDefault="00E42EE0" w:rsidP="00E42EE0">
      <w:pPr>
        <w:adjustRightInd w:val="0"/>
        <w:spacing w:before="220"/>
        <w:ind w:firstLine="540"/>
        <w:jc w:val="both"/>
        <w:rPr>
          <w:sz w:val="22"/>
          <w:szCs w:val="22"/>
        </w:rPr>
      </w:pPr>
      <w:r w:rsidRPr="00AD30D6">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AD30D6" w:rsidRDefault="00E42EE0" w:rsidP="00E42EE0">
      <w:pPr>
        <w:adjustRightInd w:val="0"/>
        <w:spacing w:before="220"/>
        <w:ind w:firstLine="540"/>
        <w:jc w:val="both"/>
        <w:rPr>
          <w:sz w:val="22"/>
          <w:szCs w:val="22"/>
        </w:rPr>
      </w:pPr>
      <w:r w:rsidRPr="00AD30D6">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D30D6" w:rsidRDefault="00E42EE0" w:rsidP="00E42EE0">
      <w:pPr>
        <w:adjustRightInd w:val="0"/>
        <w:spacing w:before="220"/>
        <w:ind w:firstLine="540"/>
        <w:jc w:val="both"/>
        <w:rPr>
          <w:sz w:val="22"/>
          <w:szCs w:val="22"/>
        </w:rPr>
      </w:pPr>
      <w:r w:rsidRPr="00AD30D6">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D30D6" w:rsidRDefault="00E42EE0" w:rsidP="00E42EE0">
      <w:pPr>
        <w:adjustRightInd w:val="0"/>
        <w:spacing w:before="220"/>
        <w:ind w:firstLine="540"/>
        <w:jc w:val="both"/>
        <w:rPr>
          <w:sz w:val="22"/>
          <w:szCs w:val="22"/>
        </w:rPr>
      </w:pPr>
      <w:r w:rsidRPr="00AD30D6">
        <w:rPr>
          <w:sz w:val="22"/>
          <w:szCs w:val="22"/>
        </w:rPr>
        <w:t>В названном журнале указываются следующие сведения:</w:t>
      </w:r>
    </w:p>
    <w:p w:rsidR="00E42EE0" w:rsidRPr="00AD30D6" w:rsidRDefault="00E42EE0" w:rsidP="00E42EE0">
      <w:pPr>
        <w:adjustRightInd w:val="0"/>
        <w:spacing w:before="220"/>
        <w:ind w:firstLine="540"/>
        <w:jc w:val="both"/>
        <w:rPr>
          <w:sz w:val="22"/>
          <w:szCs w:val="22"/>
        </w:rPr>
      </w:pPr>
      <w:r w:rsidRPr="00AD30D6">
        <w:rPr>
          <w:sz w:val="22"/>
          <w:szCs w:val="22"/>
        </w:rPr>
        <w:t>1) регистрационный номер заявки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2) дата и время поступления конверта с заявкой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3) способ подачи заявки на участие в закупке (лично, посредством почтовой связи);</w:t>
      </w:r>
    </w:p>
    <w:p w:rsidR="00E42EE0" w:rsidRPr="00AD30D6" w:rsidRDefault="00E42EE0" w:rsidP="00E42EE0">
      <w:pPr>
        <w:adjustRightInd w:val="0"/>
        <w:spacing w:before="220"/>
        <w:ind w:firstLine="540"/>
        <w:jc w:val="both"/>
        <w:rPr>
          <w:sz w:val="22"/>
          <w:szCs w:val="22"/>
        </w:rPr>
      </w:pPr>
      <w:r w:rsidRPr="00AD30D6">
        <w:rPr>
          <w:sz w:val="22"/>
          <w:szCs w:val="22"/>
        </w:rPr>
        <w:t>4) состояние конверта с заявкой: наличие повре</w:t>
      </w:r>
      <w:r w:rsidR="00381C94" w:rsidRPr="00AD30D6">
        <w:rPr>
          <w:sz w:val="22"/>
          <w:szCs w:val="22"/>
        </w:rPr>
        <w:t>ждений, признаков вскрытия и т.п</w:t>
      </w:r>
      <w:r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Факт подачи заявки заверяется в журнале подписью секретаря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AD30D6" w:rsidRDefault="00E42EE0" w:rsidP="00E42EE0">
      <w:pPr>
        <w:adjustRightInd w:val="0"/>
        <w:spacing w:before="220"/>
        <w:ind w:firstLine="540"/>
        <w:jc w:val="both"/>
        <w:rPr>
          <w:sz w:val="22"/>
          <w:szCs w:val="22"/>
        </w:rPr>
      </w:pPr>
      <w:r w:rsidRPr="00AD30D6">
        <w:rPr>
          <w:sz w:val="22"/>
          <w:szCs w:val="22"/>
        </w:rPr>
        <w:lastRenderedPageBreak/>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49" w:name="Par937"/>
      <w:bookmarkStart w:id="150" w:name="_Toc65233609"/>
      <w:bookmarkStart w:id="151" w:name="_Toc115168043"/>
      <w:bookmarkEnd w:id="149"/>
      <w:r w:rsidRPr="00AD30D6">
        <w:rPr>
          <w:sz w:val="22"/>
          <w:szCs w:val="22"/>
        </w:rPr>
        <w:t>4.5. Порядок вскрытия конвертов с заявками</w:t>
      </w:r>
      <w:bookmarkEnd w:id="150"/>
      <w:bookmarkEnd w:id="151"/>
    </w:p>
    <w:p w:rsidR="00E42EE0" w:rsidRPr="00AD30D6" w:rsidRDefault="00E42EE0" w:rsidP="00E42EE0">
      <w:pPr>
        <w:adjustRightInd w:val="0"/>
        <w:jc w:val="center"/>
        <w:rPr>
          <w:sz w:val="22"/>
          <w:szCs w:val="22"/>
        </w:rPr>
      </w:pPr>
      <w:r w:rsidRPr="00AD30D6">
        <w:rPr>
          <w:sz w:val="22"/>
          <w:szCs w:val="22"/>
        </w:rPr>
        <w:t>на участие в запросе предложений</w:t>
      </w:r>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AD30D6" w:rsidRDefault="00E42EE0" w:rsidP="00E42EE0">
      <w:pPr>
        <w:adjustRightInd w:val="0"/>
        <w:spacing w:before="220"/>
        <w:ind w:firstLine="540"/>
        <w:jc w:val="both"/>
        <w:rPr>
          <w:sz w:val="22"/>
          <w:szCs w:val="22"/>
        </w:rPr>
      </w:pPr>
      <w:r w:rsidRPr="00AD30D6">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AD30D6" w:rsidRDefault="00E42EE0" w:rsidP="00E42EE0">
      <w:pPr>
        <w:adjustRightInd w:val="0"/>
        <w:spacing w:before="220"/>
        <w:ind w:firstLine="540"/>
        <w:jc w:val="both"/>
        <w:rPr>
          <w:sz w:val="22"/>
          <w:szCs w:val="22"/>
        </w:rPr>
      </w:pPr>
      <w:r w:rsidRPr="00AD30D6">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2) наименование предмета и номер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3) состояние каждого конверта с заявкой: наличие либо отсутствие повреждений, признако</w:t>
      </w:r>
      <w:r w:rsidR="00381C94" w:rsidRPr="00AD30D6">
        <w:rPr>
          <w:sz w:val="22"/>
          <w:szCs w:val="22"/>
        </w:rPr>
        <w:t>в вскрытия и т.п</w:t>
      </w:r>
      <w:r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AD30D6" w:rsidRDefault="00E42EE0" w:rsidP="00E42EE0">
      <w:pPr>
        <w:adjustRightInd w:val="0"/>
        <w:spacing w:before="220"/>
        <w:ind w:firstLine="540"/>
        <w:jc w:val="both"/>
        <w:rPr>
          <w:sz w:val="22"/>
          <w:szCs w:val="22"/>
        </w:rPr>
      </w:pPr>
      <w:r w:rsidRPr="00AD30D6">
        <w:rPr>
          <w:sz w:val="22"/>
          <w:szCs w:val="22"/>
        </w:rPr>
        <w:t>6) почтовый адрес, контактный телефон каждого участника закупки, конверт с заявкой которого вскрывается;</w:t>
      </w:r>
    </w:p>
    <w:p w:rsidR="00E42EE0" w:rsidRPr="00AD30D6" w:rsidRDefault="00E42EE0" w:rsidP="00E42EE0">
      <w:pPr>
        <w:adjustRightInd w:val="0"/>
        <w:spacing w:before="220"/>
        <w:ind w:firstLine="540"/>
        <w:jc w:val="both"/>
        <w:rPr>
          <w:sz w:val="22"/>
          <w:szCs w:val="22"/>
        </w:rPr>
      </w:pPr>
      <w:r w:rsidRPr="00AD30D6">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AD30D6" w:rsidRDefault="00E42EE0" w:rsidP="00E42EE0">
      <w:pPr>
        <w:adjustRightInd w:val="0"/>
        <w:spacing w:before="220"/>
        <w:ind w:firstLine="540"/>
        <w:jc w:val="both"/>
        <w:rPr>
          <w:sz w:val="22"/>
          <w:szCs w:val="22"/>
        </w:rPr>
      </w:pPr>
      <w:r w:rsidRPr="00AD30D6">
        <w:rPr>
          <w:sz w:val="22"/>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AD30D6" w:rsidRDefault="00E42EE0" w:rsidP="00E42EE0">
      <w:pPr>
        <w:adjustRightInd w:val="0"/>
        <w:spacing w:before="220"/>
        <w:ind w:firstLine="540"/>
        <w:jc w:val="both"/>
        <w:rPr>
          <w:sz w:val="22"/>
          <w:szCs w:val="22"/>
        </w:rPr>
      </w:pPr>
      <w:r w:rsidRPr="00AD30D6">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D30D6" w:rsidRDefault="00E42EE0" w:rsidP="00E42EE0">
      <w:pPr>
        <w:adjustRightInd w:val="0"/>
        <w:spacing w:before="220"/>
        <w:ind w:firstLine="540"/>
        <w:jc w:val="both"/>
        <w:rPr>
          <w:sz w:val="22"/>
          <w:szCs w:val="22"/>
        </w:rPr>
      </w:pPr>
      <w:r w:rsidRPr="00AD30D6">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52" w:name="Par956"/>
      <w:bookmarkStart w:id="153" w:name="_Toc65233610"/>
      <w:bookmarkStart w:id="154" w:name="_Toc115168044"/>
      <w:bookmarkEnd w:id="152"/>
      <w:r w:rsidRPr="00AD30D6">
        <w:rPr>
          <w:sz w:val="22"/>
          <w:szCs w:val="22"/>
        </w:rPr>
        <w:t>4.6. Порядок рассмотрения, оценки и сопоставления заявок</w:t>
      </w:r>
      <w:bookmarkEnd w:id="153"/>
      <w:bookmarkEnd w:id="154"/>
    </w:p>
    <w:p w:rsidR="00E42EE0" w:rsidRPr="00AD30D6" w:rsidRDefault="00E42EE0" w:rsidP="00E42EE0">
      <w:pPr>
        <w:adjustRightInd w:val="0"/>
        <w:jc w:val="center"/>
        <w:rPr>
          <w:sz w:val="22"/>
          <w:szCs w:val="22"/>
        </w:rPr>
      </w:pPr>
      <w:r w:rsidRPr="00AD30D6">
        <w:rPr>
          <w:sz w:val="22"/>
          <w:szCs w:val="22"/>
        </w:rPr>
        <w:t>на участие в запросе предложений</w:t>
      </w:r>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E42EE0" w:rsidRPr="00AD30D6" w:rsidRDefault="00E42EE0" w:rsidP="00E42EE0">
      <w:pPr>
        <w:adjustRightInd w:val="0"/>
        <w:spacing w:before="220"/>
        <w:ind w:firstLine="540"/>
        <w:jc w:val="both"/>
        <w:rPr>
          <w:sz w:val="22"/>
          <w:szCs w:val="22"/>
        </w:rPr>
      </w:pPr>
      <w:r w:rsidRPr="00AD30D6">
        <w:rPr>
          <w:sz w:val="22"/>
          <w:szCs w:val="22"/>
        </w:rPr>
        <w:lastRenderedPageBreak/>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D30D6" w:rsidRDefault="00E42EE0" w:rsidP="00E42EE0">
      <w:pPr>
        <w:adjustRightInd w:val="0"/>
        <w:spacing w:before="220"/>
        <w:ind w:firstLine="540"/>
        <w:jc w:val="both"/>
        <w:rPr>
          <w:sz w:val="22"/>
          <w:szCs w:val="22"/>
        </w:rPr>
      </w:pPr>
      <w:r w:rsidRPr="00AD30D6">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D30D6" w:rsidRDefault="00E42EE0" w:rsidP="00E42EE0">
      <w:pPr>
        <w:adjustRightInd w:val="0"/>
        <w:spacing w:before="220"/>
        <w:ind w:firstLine="540"/>
        <w:jc w:val="both"/>
        <w:rPr>
          <w:sz w:val="22"/>
          <w:szCs w:val="22"/>
        </w:rPr>
      </w:pPr>
      <w:r w:rsidRPr="00AD30D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AD30D6" w:rsidRDefault="00E42EE0" w:rsidP="00E42EE0">
      <w:pPr>
        <w:adjustRightInd w:val="0"/>
        <w:spacing w:before="220"/>
        <w:ind w:firstLine="540"/>
        <w:jc w:val="both"/>
        <w:rPr>
          <w:sz w:val="22"/>
          <w:szCs w:val="22"/>
        </w:rPr>
      </w:pPr>
      <w:r w:rsidRPr="00AD30D6">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D30D6" w:rsidRDefault="00E42EE0" w:rsidP="00E42EE0">
      <w:pPr>
        <w:adjustRightInd w:val="0"/>
        <w:spacing w:before="220"/>
        <w:ind w:firstLine="540"/>
        <w:jc w:val="both"/>
        <w:rPr>
          <w:sz w:val="22"/>
          <w:szCs w:val="22"/>
        </w:rPr>
      </w:pPr>
      <w:r w:rsidRPr="00AD30D6">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AD30D6" w:rsidRDefault="00E42EE0" w:rsidP="00E42EE0">
      <w:pPr>
        <w:adjustRightInd w:val="0"/>
        <w:spacing w:before="220"/>
        <w:ind w:firstLine="540"/>
        <w:jc w:val="both"/>
        <w:rPr>
          <w:sz w:val="22"/>
          <w:szCs w:val="22"/>
        </w:rPr>
      </w:pPr>
      <w:r w:rsidRPr="00AD30D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D30D6" w:rsidRDefault="00E42EE0" w:rsidP="00E42EE0">
      <w:pPr>
        <w:adjustRightInd w:val="0"/>
        <w:spacing w:before="220"/>
        <w:ind w:firstLine="540"/>
        <w:jc w:val="both"/>
        <w:rPr>
          <w:sz w:val="22"/>
          <w:szCs w:val="22"/>
        </w:rPr>
      </w:pPr>
      <w:r w:rsidRPr="00AD30D6">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предмета и номер запроса предложений;</w:t>
      </w:r>
    </w:p>
    <w:p w:rsidR="00E42EE0" w:rsidRPr="00AD30D6" w:rsidRDefault="00E42EE0" w:rsidP="00E42EE0">
      <w:pPr>
        <w:adjustRightInd w:val="0"/>
        <w:spacing w:before="220"/>
        <w:ind w:firstLine="540"/>
        <w:jc w:val="both"/>
        <w:rPr>
          <w:sz w:val="22"/>
          <w:szCs w:val="22"/>
        </w:rPr>
      </w:pPr>
      <w:r w:rsidRPr="00AD30D6">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AD30D6" w:rsidRDefault="00E42EE0" w:rsidP="00E42EE0">
      <w:pPr>
        <w:adjustRightInd w:val="0"/>
        <w:spacing w:before="220"/>
        <w:ind w:firstLine="540"/>
        <w:jc w:val="both"/>
        <w:rPr>
          <w:sz w:val="22"/>
          <w:szCs w:val="22"/>
        </w:rPr>
      </w:pPr>
      <w:r w:rsidRPr="00AD30D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AD30D6" w:rsidRDefault="00E42EE0" w:rsidP="00E42EE0">
      <w:pPr>
        <w:adjustRightInd w:val="0"/>
        <w:spacing w:before="220"/>
        <w:ind w:firstLine="540"/>
        <w:jc w:val="both"/>
        <w:rPr>
          <w:sz w:val="22"/>
          <w:szCs w:val="22"/>
        </w:rPr>
      </w:pPr>
      <w:r w:rsidRPr="00AD30D6">
        <w:rPr>
          <w:sz w:val="22"/>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sidRPr="00AD30D6">
        <w:rPr>
          <w:sz w:val="22"/>
          <w:szCs w:val="22"/>
        </w:rPr>
        <w:t>ые</w:t>
      </w:r>
      <w:r w:rsidRPr="00AD30D6">
        <w:rPr>
          <w:sz w:val="22"/>
          <w:szCs w:val="22"/>
        </w:rPr>
        <w:t xml:space="preserve"> адреса, контактн</w:t>
      </w:r>
      <w:r w:rsidR="001D1D71" w:rsidRPr="00AD30D6">
        <w:rPr>
          <w:sz w:val="22"/>
          <w:szCs w:val="22"/>
        </w:rPr>
        <w:t>ые</w:t>
      </w:r>
      <w:r w:rsidRPr="00AD30D6">
        <w:rPr>
          <w:sz w:val="22"/>
          <w:szCs w:val="22"/>
        </w:rPr>
        <w:t xml:space="preserve"> телефон</w:t>
      </w:r>
      <w:r w:rsidR="001D1D71" w:rsidRPr="00AD30D6">
        <w:rPr>
          <w:sz w:val="22"/>
          <w:szCs w:val="22"/>
        </w:rPr>
        <w:t>ы</w:t>
      </w:r>
      <w:r w:rsidRPr="00AD30D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AD30D6" w:rsidRDefault="00E42EE0" w:rsidP="00E42EE0">
      <w:pPr>
        <w:adjustRightInd w:val="0"/>
        <w:spacing w:before="220"/>
        <w:ind w:firstLine="540"/>
        <w:jc w:val="both"/>
        <w:rPr>
          <w:sz w:val="22"/>
          <w:szCs w:val="22"/>
        </w:rPr>
      </w:pPr>
      <w:r w:rsidRPr="00AD30D6">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AD30D6" w:rsidRDefault="00E42EE0" w:rsidP="00E42EE0">
      <w:pPr>
        <w:adjustRightInd w:val="0"/>
        <w:spacing w:before="220"/>
        <w:ind w:firstLine="540"/>
        <w:jc w:val="both"/>
        <w:rPr>
          <w:sz w:val="22"/>
          <w:szCs w:val="22"/>
        </w:rPr>
      </w:pPr>
      <w:r w:rsidRPr="00AD30D6">
        <w:rPr>
          <w:sz w:val="22"/>
          <w:szCs w:val="22"/>
        </w:rPr>
        <w:t>Данный протокол составляется в одном экземпляре, который хранится у Заказчика не менее трех лет.</w:t>
      </w:r>
    </w:p>
    <w:p w:rsidR="00E42EE0" w:rsidRPr="00AD30D6" w:rsidRDefault="00E42EE0" w:rsidP="00E42EE0">
      <w:pPr>
        <w:adjustRightInd w:val="0"/>
        <w:spacing w:before="220"/>
        <w:ind w:firstLine="540"/>
        <w:jc w:val="both"/>
        <w:rPr>
          <w:sz w:val="22"/>
          <w:szCs w:val="22"/>
        </w:rPr>
      </w:pPr>
      <w:r w:rsidRPr="00AD30D6">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lastRenderedPageBreak/>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D30D6" w:rsidRDefault="00E42EE0" w:rsidP="00E42EE0">
      <w:pPr>
        <w:adjustRightInd w:val="0"/>
        <w:spacing w:before="220"/>
        <w:ind w:firstLine="540"/>
        <w:jc w:val="both"/>
        <w:rPr>
          <w:sz w:val="22"/>
          <w:szCs w:val="22"/>
        </w:rPr>
      </w:pPr>
      <w:r w:rsidRPr="00AD30D6">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0"/>
        <w:rPr>
          <w:b/>
          <w:sz w:val="22"/>
          <w:szCs w:val="22"/>
        </w:rPr>
      </w:pPr>
      <w:bookmarkStart w:id="155" w:name="Par981"/>
      <w:bookmarkStart w:id="156" w:name="_Toc65233611"/>
      <w:bookmarkStart w:id="157" w:name="_Toc115168045"/>
      <w:bookmarkEnd w:id="155"/>
      <w:r w:rsidRPr="00AD30D6">
        <w:rPr>
          <w:b/>
          <w:sz w:val="22"/>
          <w:szCs w:val="22"/>
        </w:rPr>
        <w:t>5. Закупка путем проведения открытого запроса котировок</w:t>
      </w:r>
      <w:bookmarkEnd w:id="156"/>
      <w:bookmarkEnd w:id="157"/>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58" w:name="Par983"/>
      <w:bookmarkStart w:id="159" w:name="_Toc65233612"/>
      <w:bookmarkStart w:id="160" w:name="_Toc115168046"/>
      <w:bookmarkEnd w:id="158"/>
      <w:r w:rsidRPr="00AD30D6">
        <w:rPr>
          <w:sz w:val="22"/>
          <w:szCs w:val="22"/>
        </w:rPr>
        <w:t>5.1. Открытый запрос котировок</w:t>
      </w:r>
      <w:bookmarkEnd w:id="159"/>
      <w:bookmarkEnd w:id="160"/>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5.1.1. Открытый запрос котировок (далее - запрос котировок) - открытая конкурентная процедура закупки.</w:t>
      </w:r>
    </w:p>
    <w:p w:rsidR="00E42EE0" w:rsidRPr="00AD30D6" w:rsidRDefault="00E42EE0" w:rsidP="00E42EE0">
      <w:pPr>
        <w:adjustRightInd w:val="0"/>
        <w:spacing w:before="220"/>
        <w:ind w:firstLine="540"/>
        <w:jc w:val="both"/>
        <w:rPr>
          <w:sz w:val="22"/>
          <w:szCs w:val="22"/>
        </w:rPr>
      </w:pPr>
      <w:r w:rsidRPr="00AD30D6">
        <w:rPr>
          <w:sz w:val="22"/>
          <w:szCs w:val="22"/>
        </w:rPr>
        <w:t xml:space="preserve">5.1.2. Запрос котировок может проводиться, если начальная (максимальная) цена договора не превышает </w:t>
      </w:r>
      <w:r w:rsidR="00D85A99" w:rsidRPr="00AD30D6">
        <w:rPr>
          <w:sz w:val="22"/>
          <w:szCs w:val="22"/>
        </w:rPr>
        <w:t>2 000 000</w:t>
      </w:r>
      <w:r w:rsidRPr="00AD30D6">
        <w:rPr>
          <w:sz w:val="22"/>
          <w:szCs w:val="22"/>
        </w:rPr>
        <w:t xml:space="preserve"> тыс. руб.</w:t>
      </w:r>
    </w:p>
    <w:p w:rsidR="00E42EE0" w:rsidRPr="00AD30D6" w:rsidRDefault="00E42EE0" w:rsidP="00E42EE0">
      <w:pPr>
        <w:adjustRightInd w:val="0"/>
        <w:spacing w:before="220"/>
        <w:ind w:firstLine="540"/>
        <w:jc w:val="both"/>
        <w:rPr>
          <w:sz w:val="22"/>
          <w:szCs w:val="22"/>
        </w:rPr>
      </w:pPr>
      <w:r w:rsidRPr="00AD30D6">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AD30D6" w:rsidRDefault="00E42EE0" w:rsidP="00E42EE0">
      <w:pPr>
        <w:adjustRightInd w:val="0"/>
        <w:spacing w:before="220"/>
        <w:ind w:firstLine="540"/>
        <w:jc w:val="both"/>
        <w:rPr>
          <w:sz w:val="22"/>
          <w:szCs w:val="22"/>
        </w:rPr>
      </w:pPr>
      <w:r w:rsidRPr="00AD30D6">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AD30D6" w:rsidRDefault="00E42EE0" w:rsidP="00E42EE0">
      <w:pPr>
        <w:adjustRightInd w:val="0"/>
        <w:spacing w:before="220"/>
        <w:ind w:firstLine="540"/>
        <w:jc w:val="both"/>
        <w:rPr>
          <w:sz w:val="22"/>
          <w:szCs w:val="22"/>
        </w:rPr>
      </w:pPr>
      <w:r w:rsidRPr="00AD30D6">
        <w:rPr>
          <w:sz w:val="22"/>
          <w:szCs w:val="22"/>
        </w:rPr>
        <w:t>5.1.4. При проведении запроса котировок Заказчик не составляет документацию о закупке.</w:t>
      </w:r>
    </w:p>
    <w:p w:rsidR="00E42EE0" w:rsidRPr="00AD30D6" w:rsidRDefault="00E42EE0" w:rsidP="00E42EE0">
      <w:pPr>
        <w:adjustRightInd w:val="0"/>
        <w:spacing w:before="220"/>
        <w:ind w:firstLine="540"/>
        <w:jc w:val="both"/>
        <w:rPr>
          <w:sz w:val="22"/>
          <w:szCs w:val="22"/>
        </w:rPr>
      </w:pPr>
      <w:r w:rsidRPr="00AD30D6">
        <w:rPr>
          <w:sz w:val="22"/>
          <w:szCs w:val="22"/>
        </w:rPr>
        <w:t xml:space="preserve">5.1.5. Заказчик размещает в ЕИС извещение о проведении запроса котировок за </w:t>
      </w:r>
      <w:r w:rsidR="00A5176F" w:rsidRPr="00AD30D6">
        <w:rPr>
          <w:sz w:val="22"/>
          <w:szCs w:val="22"/>
        </w:rPr>
        <w:t>5</w:t>
      </w:r>
      <w:r w:rsidRPr="00AD30D6">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61" w:name="Par992"/>
      <w:bookmarkStart w:id="162" w:name="_Toc65233613"/>
      <w:bookmarkStart w:id="163" w:name="_Toc115168047"/>
      <w:bookmarkEnd w:id="161"/>
      <w:r w:rsidRPr="00AD30D6">
        <w:rPr>
          <w:sz w:val="22"/>
          <w:szCs w:val="22"/>
        </w:rPr>
        <w:t>5.2. Извещение о проведении запроса котировок</w:t>
      </w:r>
      <w:bookmarkEnd w:id="162"/>
      <w:bookmarkEnd w:id="163"/>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5.2.1. В извещение о проведении запроса котировок должны быть включены сведения, указанные в п. п. 1.8.2, 1.8.7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D30D6" w:rsidRDefault="00E42EE0" w:rsidP="00E42EE0">
      <w:pPr>
        <w:adjustRightInd w:val="0"/>
        <w:spacing w:before="220"/>
        <w:ind w:firstLine="540"/>
        <w:jc w:val="both"/>
        <w:rPr>
          <w:sz w:val="22"/>
          <w:szCs w:val="22"/>
        </w:rPr>
      </w:pPr>
      <w:bookmarkStart w:id="164" w:name="Par1006"/>
      <w:bookmarkEnd w:id="164"/>
      <w:r w:rsidRPr="00AD30D6">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AD30D6" w:rsidRDefault="00E42EE0" w:rsidP="00E42EE0">
      <w:pPr>
        <w:adjustRightInd w:val="0"/>
        <w:spacing w:before="220"/>
        <w:ind w:firstLine="540"/>
        <w:jc w:val="both"/>
        <w:rPr>
          <w:sz w:val="22"/>
          <w:szCs w:val="22"/>
        </w:rPr>
      </w:pPr>
      <w:r w:rsidRPr="00AD30D6">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65" w:name="Par1014"/>
      <w:bookmarkStart w:id="166" w:name="_Toc65233614"/>
      <w:bookmarkStart w:id="167" w:name="_Toc115168048"/>
      <w:bookmarkEnd w:id="165"/>
      <w:r w:rsidRPr="00AD30D6">
        <w:rPr>
          <w:sz w:val="22"/>
          <w:szCs w:val="22"/>
        </w:rPr>
        <w:t>5.3. Порядок подачи заявок на участие в запросе котировок</w:t>
      </w:r>
      <w:bookmarkEnd w:id="166"/>
      <w:bookmarkEnd w:id="167"/>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5.3.1. Заявка на участие в запросе котировок должна включать:</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D30D6" w:rsidRDefault="00E42EE0" w:rsidP="00E42EE0">
      <w:pPr>
        <w:adjustRightInd w:val="0"/>
        <w:spacing w:before="220"/>
        <w:ind w:firstLine="540"/>
        <w:jc w:val="both"/>
        <w:rPr>
          <w:sz w:val="22"/>
          <w:szCs w:val="22"/>
        </w:rPr>
      </w:pPr>
      <w:r w:rsidRPr="00AD30D6">
        <w:rPr>
          <w:sz w:val="22"/>
          <w:szCs w:val="22"/>
        </w:rPr>
        <w:t>2) копии учредительных документов участника закупок (для юридических лиц);</w:t>
      </w:r>
    </w:p>
    <w:p w:rsidR="00E42EE0" w:rsidRPr="00AD30D6" w:rsidRDefault="00E42EE0" w:rsidP="00E42EE0">
      <w:pPr>
        <w:adjustRightInd w:val="0"/>
        <w:spacing w:before="220"/>
        <w:ind w:firstLine="540"/>
        <w:jc w:val="both"/>
        <w:rPr>
          <w:sz w:val="22"/>
          <w:szCs w:val="22"/>
        </w:rPr>
      </w:pPr>
      <w:r w:rsidRPr="00AD30D6">
        <w:rPr>
          <w:sz w:val="22"/>
          <w:szCs w:val="22"/>
        </w:rPr>
        <w:t>3) копии документов, удостоверяющих личность (для физических лиц);</w:t>
      </w:r>
    </w:p>
    <w:p w:rsidR="00E42EE0" w:rsidRPr="00AD30D6" w:rsidRDefault="00E42EE0" w:rsidP="00E42EE0">
      <w:pPr>
        <w:adjustRightInd w:val="0"/>
        <w:spacing w:before="220"/>
        <w:ind w:firstLine="540"/>
        <w:jc w:val="both"/>
        <w:rPr>
          <w:sz w:val="22"/>
          <w:szCs w:val="22"/>
        </w:rPr>
      </w:pPr>
      <w:r w:rsidRPr="00AD30D6">
        <w:rPr>
          <w:sz w:val="22"/>
          <w:szCs w:val="22"/>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819E8" w:rsidRPr="00AD30D6" w:rsidRDefault="00E42EE0" w:rsidP="00C819E8">
      <w:pPr>
        <w:adjustRightInd w:val="0"/>
        <w:spacing w:before="220"/>
        <w:ind w:firstLine="540"/>
        <w:jc w:val="both"/>
        <w:rPr>
          <w:sz w:val="22"/>
          <w:szCs w:val="22"/>
        </w:rPr>
      </w:pPr>
      <w:r w:rsidRPr="00AD30D6">
        <w:rPr>
          <w:sz w:val="22"/>
          <w:szCs w:val="22"/>
        </w:rPr>
        <w:t xml:space="preserve">5) </w:t>
      </w:r>
      <w:r w:rsidR="00C819E8" w:rsidRPr="00AD30D6">
        <w:rPr>
          <w:rFonts w:eastAsia="SimSun"/>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открытого запроса котировок</w:t>
      </w:r>
      <w:r w:rsidR="00C819E8"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D30D6" w:rsidRDefault="00E42EE0" w:rsidP="00E42EE0">
      <w:pPr>
        <w:adjustRightInd w:val="0"/>
        <w:spacing w:before="220"/>
        <w:ind w:firstLine="540"/>
        <w:jc w:val="both"/>
        <w:rPr>
          <w:sz w:val="22"/>
          <w:szCs w:val="22"/>
        </w:rPr>
      </w:pPr>
      <w:r w:rsidRPr="00AD30D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D30D6" w:rsidRDefault="00E42EE0" w:rsidP="00E42EE0">
      <w:pPr>
        <w:adjustRightInd w:val="0"/>
        <w:spacing w:before="220"/>
        <w:ind w:firstLine="540"/>
        <w:jc w:val="both"/>
        <w:rPr>
          <w:sz w:val="22"/>
          <w:szCs w:val="22"/>
        </w:rPr>
      </w:pPr>
      <w:r w:rsidRPr="00AD30D6">
        <w:rPr>
          <w:sz w:val="22"/>
          <w:szCs w:val="22"/>
        </w:rPr>
        <w:t>8) документ, декларирующий следующее:</w:t>
      </w:r>
    </w:p>
    <w:p w:rsidR="00E42EE0" w:rsidRPr="00AD30D6" w:rsidRDefault="00E42EE0" w:rsidP="00E42EE0">
      <w:pPr>
        <w:adjustRightInd w:val="0"/>
        <w:spacing w:before="220"/>
        <w:ind w:firstLine="540"/>
        <w:jc w:val="both"/>
        <w:rPr>
          <w:sz w:val="22"/>
          <w:szCs w:val="22"/>
        </w:rPr>
      </w:pPr>
      <w:r w:rsidRPr="00AD30D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D30D6" w:rsidRDefault="00E42EE0" w:rsidP="00E42EE0">
      <w:pPr>
        <w:adjustRightInd w:val="0"/>
        <w:spacing w:before="220"/>
        <w:ind w:firstLine="540"/>
        <w:jc w:val="both"/>
        <w:rPr>
          <w:sz w:val="22"/>
          <w:szCs w:val="22"/>
        </w:rPr>
      </w:pPr>
      <w:r w:rsidRPr="00AD30D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D30D6" w:rsidRDefault="00E42EE0" w:rsidP="00E42EE0">
      <w:pPr>
        <w:adjustRightInd w:val="0"/>
        <w:spacing w:before="220"/>
        <w:ind w:firstLine="540"/>
        <w:jc w:val="both"/>
        <w:rPr>
          <w:sz w:val="22"/>
          <w:szCs w:val="22"/>
        </w:rPr>
      </w:pPr>
      <w:r w:rsidRPr="00AD30D6">
        <w:rPr>
          <w:sz w:val="22"/>
          <w:szCs w:val="22"/>
        </w:rPr>
        <w:t>- у участника закупки отсутству</w:t>
      </w:r>
      <w:r w:rsidR="001D1D71" w:rsidRPr="00AD30D6">
        <w:rPr>
          <w:sz w:val="22"/>
          <w:szCs w:val="22"/>
        </w:rPr>
        <w:t>ю</w:t>
      </w:r>
      <w:r w:rsidRPr="00AD30D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D30D6" w:rsidRDefault="00E42EE0" w:rsidP="00E42EE0">
      <w:pPr>
        <w:adjustRightInd w:val="0"/>
        <w:spacing w:before="220"/>
        <w:ind w:firstLine="540"/>
        <w:jc w:val="both"/>
        <w:rPr>
          <w:sz w:val="22"/>
          <w:szCs w:val="22"/>
        </w:rPr>
      </w:pPr>
      <w:r w:rsidRPr="00AD30D6">
        <w:rPr>
          <w:sz w:val="22"/>
          <w:szCs w:val="22"/>
        </w:rPr>
        <w:t xml:space="preserve">- сведения об участнике закупки отсутствуют в реестрах недобросовестных поставщиков, ведение которых предусмотрено Законом </w:t>
      </w:r>
      <w:r w:rsidR="00032FEE" w:rsidRPr="00AD30D6">
        <w:rPr>
          <w:sz w:val="22"/>
          <w:szCs w:val="22"/>
        </w:rPr>
        <w:t>№</w:t>
      </w:r>
      <w:r w:rsidRPr="00AD30D6">
        <w:rPr>
          <w:sz w:val="22"/>
          <w:szCs w:val="22"/>
        </w:rPr>
        <w:t xml:space="preserve"> 223-ФЗ и Законом </w:t>
      </w:r>
      <w:r w:rsidR="00032FEE" w:rsidRPr="00AD30D6">
        <w:rPr>
          <w:sz w:val="22"/>
          <w:szCs w:val="22"/>
        </w:rPr>
        <w:t>№</w:t>
      </w:r>
      <w:r w:rsidRPr="00AD30D6">
        <w:rPr>
          <w:sz w:val="22"/>
          <w:szCs w:val="22"/>
        </w:rPr>
        <w:t xml:space="preserve"> 44-ФЗ;</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D30D6" w:rsidRDefault="00E42EE0" w:rsidP="00E42EE0">
      <w:pPr>
        <w:adjustRightInd w:val="0"/>
        <w:spacing w:before="220"/>
        <w:ind w:firstLine="540"/>
        <w:jc w:val="both"/>
        <w:rPr>
          <w:sz w:val="22"/>
          <w:szCs w:val="22"/>
        </w:rPr>
      </w:pPr>
      <w:r w:rsidRPr="00AD30D6">
        <w:rPr>
          <w:sz w:val="22"/>
          <w:szCs w:val="22"/>
        </w:rPr>
        <w:t>9) предложение о цене договора;</w:t>
      </w:r>
    </w:p>
    <w:p w:rsidR="00E42EE0" w:rsidRPr="00AD30D6" w:rsidRDefault="00E42EE0" w:rsidP="00E42EE0">
      <w:pPr>
        <w:adjustRightInd w:val="0"/>
        <w:spacing w:before="220"/>
        <w:ind w:firstLine="540"/>
        <w:jc w:val="both"/>
        <w:rPr>
          <w:sz w:val="22"/>
          <w:szCs w:val="22"/>
        </w:rPr>
      </w:pPr>
      <w:r w:rsidRPr="00AD30D6">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D30D6" w:rsidRDefault="00E42EE0" w:rsidP="00E42EE0">
      <w:pPr>
        <w:adjustRightInd w:val="0"/>
        <w:spacing w:before="220"/>
        <w:ind w:firstLine="540"/>
        <w:jc w:val="both"/>
        <w:rPr>
          <w:sz w:val="22"/>
          <w:szCs w:val="22"/>
        </w:rPr>
      </w:pPr>
      <w:r w:rsidRPr="00AD30D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D30D6" w:rsidRDefault="00E42EE0" w:rsidP="00E42EE0">
      <w:pPr>
        <w:adjustRightInd w:val="0"/>
        <w:spacing w:before="220"/>
        <w:ind w:firstLine="540"/>
        <w:jc w:val="both"/>
        <w:rPr>
          <w:sz w:val="22"/>
          <w:szCs w:val="22"/>
        </w:rPr>
      </w:pPr>
      <w:r w:rsidRPr="00AD30D6">
        <w:rPr>
          <w:sz w:val="22"/>
          <w:szCs w:val="22"/>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w:t>
      </w:r>
      <w:r w:rsidRPr="00AD30D6">
        <w:rPr>
          <w:sz w:val="22"/>
          <w:szCs w:val="22"/>
        </w:rPr>
        <w:lastRenderedPageBreak/>
        <w:t>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D30D6" w:rsidRDefault="00E42EE0" w:rsidP="00E42EE0">
      <w:pPr>
        <w:adjustRightInd w:val="0"/>
        <w:spacing w:before="220"/>
        <w:ind w:firstLine="540"/>
        <w:jc w:val="both"/>
        <w:rPr>
          <w:sz w:val="22"/>
          <w:szCs w:val="22"/>
        </w:rPr>
      </w:pPr>
      <w:r w:rsidRPr="00AD30D6">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D30D6" w:rsidRDefault="00E42EE0" w:rsidP="00E42EE0">
      <w:pPr>
        <w:adjustRightInd w:val="0"/>
        <w:spacing w:before="220"/>
        <w:ind w:firstLine="540"/>
        <w:jc w:val="both"/>
        <w:rPr>
          <w:sz w:val="22"/>
          <w:szCs w:val="22"/>
        </w:rPr>
      </w:pPr>
      <w:r w:rsidRPr="00AD30D6">
        <w:rPr>
          <w:sz w:val="22"/>
          <w:szCs w:val="22"/>
        </w:rPr>
        <w:t>14) иные документы в соответствии с требованиями настоящего Положения и извещением о проведении запроса котировок.</w:t>
      </w:r>
    </w:p>
    <w:p w:rsidR="00E42EE0" w:rsidRPr="00AD30D6" w:rsidRDefault="00E42EE0" w:rsidP="00E42EE0">
      <w:pPr>
        <w:adjustRightInd w:val="0"/>
        <w:spacing w:before="220"/>
        <w:ind w:firstLine="540"/>
        <w:jc w:val="both"/>
        <w:rPr>
          <w:sz w:val="22"/>
          <w:szCs w:val="22"/>
        </w:rPr>
      </w:pPr>
      <w:r w:rsidRPr="00AD30D6">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D30D6" w:rsidRDefault="00E42EE0" w:rsidP="00E42EE0">
      <w:pPr>
        <w:adjustRightInd w:val="0"/>
        <w:spacing w:before="220"/>
        <w:ind w:firstLine="540"/>
        <w:jc w:val="both"/>
        <w:rPr>
          <w:sz w:val="22"/>
          <w:szCs w:val="22"/>
        </w:rPr>
      </w:pPr>
      <w:r w:rsidRPr="00AD30D6">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AD30D6" w:rsidRDefault="00E42EE0" w:rsidP="00E42EE0">
      <w:pPr>
        <w:adjustRightInd w:val="0"/>
        <w:spacing w:before="220"/>
        <w:ind w:firstLine="540"/>
        <w:jc w:val="both"/>
        <w:rPr>
          <w:sz w:val="22"/>
          <w:szCs w:val="22"/>
        </w:rPr>
      </w:pPr>
      <w:r w:rsidRPr="00AD30D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AD30D6" w:rsidRDefault="00E42EE0" w:rsidP="00E42EE0">
      <w:pPr>
        <w:adjustRightInd w:val="0"/>
        <w:spacing w:before="220"/>
        <w:ind w:firstLine="540"/>
        <w:jc w:val="both"/>
        <w:rPr>
          <w:sz w:val="22"/>
          <w:szCs w:val="22"/>
        </w:rPr>
      </w:pPr>
      <w:r w:rsidRPr="00AD30D6">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AD30D6" w:rsidRDefault="00E42EE0" w:rsidP="00E42EE0">
      <w:pPr>
        <w:adjustRightInd w:val="0"/>
        <w:spacing w:before="220"/>
        <w:ind w:firstLine="540"/>
        <w:jc w:val="both"/>
        <w:rPr>
          <w:sz w:val="22"/>
          <w:szCs w:val="22"/>
        </w:rPr>
      </w:pPr>
      <w:r w:rsidRPr="00AD30D6">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D30D6" w:rsidRDefault="00E42EE0" w:rsidP="00E42EE0">
      <w:pPr>
        <w:adjustRightInd w:val="0"/>
        <w:spacing w:before="220"/>
        <w:ind w:firstLine="540"/>
        <w:jc w:val="both"/>
        <w:rPr>
          <w:sz w:val="22"/>
          <w:szCs w:val="22"/>
        </w:rPr>
      </w:pPr>
      <w:r w:rsidRPr="00AD30D6">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D30D6" w:rsidRDefault="00E42EE0" w:rsidP="00E42EE0">
      <w:pPr>
        <w:adjustRightInd w:val="0"/>
        <w:spacing w:before="220"/>
        <w:ind w:firstLine="540"/>
        <w:jc w:val="both"/>
        <w:rPr>
          <w:sz w:val="22"/>
          <w:szCs w:val="22"/>
        </w:rPr>
      </w:pPr>
      <w:r w:rsidRPr="00AD30D6">
        <w:rPr>
          <w:sz w:val="22"/>
          <w:szCs w:val="22"/>
        </w:rPr>
        <w:t>В названном журнале указываются следующие сведения:</w:t>
      </w:r>
    </w:p>
    <w:p w:rsidR="00E42EE0" w:rsidRPr="00AD30D6" w:rsidRDefault="00E42EE0" w:rsidP="00E42EE0">
      <w:pPr>
        <w:adjustRightInd w:val="0"/>
        <w:spacing w:before="220"/>
        <w:ind w:firstLine="540"/>
        <w:jc w:val="both"/>
        <w:rPr>
          <w:sz w:val="22"/>
          <w:szCs w:val="22"/>
        </w:rPr>
      </w:pPr>
      <w:r w:rsidRPr="00AD30D6">
        <w:rPr>
          <w:sz w:val="22"/>
          <w:szCs w:val="22"/>
        </w:rPr>
        <w:t>1) регистрационный номер заявки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2) дата и время поступления конверта с заявкой на участие в закупке;</w:t>
      </w:r>
    </w:p>
    <w:p w:rsidR="00E42EE0" w:rsidRPr="00AD30D6" w:rsidRDefault="00E42EE0" w:rsidP="00E42EE0">
      <w:pPr>
        <w:adjustRightInd w:val="0"/>
        <w:spacing w:before="220"/>
        <w:ind w:firstLine="540"/>
        <w:jc w:val="both"/>
        <w:rPr>
          <w:sz w:val="22"/>
          <w:szCs w:val="22"/>
        </w:rPr>
      </w:pPr>
      <w:r w:rsidRPr="00AD30D6">
        <w:rPr>
          <w:sz w:val="22"/>
          <w:szCs w:val="22"/>
        </w:rPr>
        <w:t>3) способ подачи заявки (лично, посредством почтовой связи);</w:t>
      </w:r>
    </w:p>
    <w:p w:rsidR="00E42EE0" w:rsidRPr="00AD30D6" w:rsidRDefault="00E42EE0" w:rsidP="00E42EE0">
      <w:pPr>
        <w:adjustRightInd w:val="0"/>
        <w:spacing w:before="220"/>
        <w:ind w:firstLine="540"/>
        <w:jc w:val="both"/>
        <w:rPr>
          <w:sz w:val="22"/>
          <w:szCs w:val="22"/>
        </w:rPr>
      </w:pPr>
      <w:r w:rsidRPr="00AD30D6">
        <w:rPr>
          <w:sz w:val="22"/>
          <w:szCs w:val="22"/>
        </w:rPr>
        <w:t>4) состояние конверта с заявкой: наличие повреждений, признаков вскрытия и т.д.</w:t>
      </w:r>
    </w:p>
    <w:p w:rsidR="00E42EE0" w:rsidRPr="00AD30D6" w:rsidRDefault="00E42EE0" w:rsidP="00E42EE0">
      <w:pPr>
        <w:adjustRightInd w:val="0"/>
        <w:spacing w:before="220"/>
        <w:ind w:firstLine="540"/>
        <w:jc w:val="both"/>
        <w:rPr>
          <w:sz w:val="22"/>
          <w:szCs w:val="22"/>
        </w:rPr>
      </w:pPr>
      <w:r w:rsidRPr="00AD30D6">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AD30D6" w:rsidRDefault="00E42EE0" w:rsidP="00E42EE0">
      <w:pPr>
        <w:adjustRightInd w:val="0"/>
        <w:spacing w:before="220"/>
        <w:ind w:firstLine="540"/>
        <w:jc w:val="both"/>
        <w:rPr>
          <w:sz w:val="22"/>
          <w:szCs w:val="22"/>
        </w:rPr>
      </w:pPr>
      <w:r w:rsidRPr="00AD30D6">
        <w:rPr>
          <w:sz w:val="22"/>
          <w:szCs w:val="22"/>
        </w:rPr>
        <w:t>5.3.7. Прием заявок на участие в запросе котировок прекращается непосредственно перед вскрытием конвертов с такими заявками.</w:t>
      </w:r>
    </w:p>
    <w:p w:rsidR="00E42EE0" w:rsidRPr="00AD30D6" w:rsidRDefault="00E42EE0" w:rsidP="00E42EE0">
      <w:pPr>
        <w:adjustRightInd w:val="0"/>
        <w:spacing w:before="220"/>
        <w:ind w:firstLine="540"/>
        <w:jc w:val="both"/>
        <w:rPr>
          <w:sz w:val="22"/>
          <w:szCs w:val="22"/>
        </w:rPr>
      </w:pPr>
      <w:r w:rsidRPr="00AD30D6">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AD30D6" w:rsidRDefault="00E42EE0" w:rsidP="00E42EE0">
      <w:pPr>
        <w:adjustRightInd w:val="0"/>
        <w:jc w:val="both"/>
        <w:rPr>
          <w:sz w:val="22"/>
          <w:szCs w:val="22"/>
        </w:rPr>
      </w:pPr>
    </w:p>
    <w:p w:rsidR="00E42EE0" w:rsidRPr="00AD30D6" w:rsidRDefault="00E42EE0" w:rsidP="00E42EE0">
      <w:pPr>
        <w:adjustRightInd w:val="0"/>
        <w:jc w:val="center"/>
        <w:outlineLvl w:val="1"/>
        <w:rPr>
          <w:sz w:val="22"/>
          <w:szCs w:val="22"/>
        </w:rPr>
      </w:pPr>
      <w:bookmarkStart w:id="168" w:name="Par1044"/>
      <w:bookmarkStart w:id="169" w:name="_Toc65233615"/>
      <w:bookmarkStart w:id="170" w:name="_Toc115168049"/>
      <w:bookmarkEnd w:id="168"/>
      <w:r w:rsidRPr="00AD30D6">
        <w:rPr>
          <w:sz w:val="22"/>
          <w:szCs w:val="22"/>
        </w:rPr>
        <w:t>5.4. Порядок вскрытия конвертов, рассмотрения и</w:t>
      </w:r>
      <w:bookmarkEnd w:id="169"/>
      <w:bookmarkEnd w:id="170"/>
    </w:p>
    <w:p w:rsidR="00E42EE0" w:rsidRPr="00AD30D6" w:rsidRDefault="00E42EE0" w:rsidP="00E42EE0">
      <w:pPr>
        <w:pStyle w:val="af7"/>
        <w:jc w:val="center"/>
        <w:rPr>
          <w:rFonts w:ascii="Times New Roman" w:hAnsi="Times New Roman"/>
        </w:rPr>
      </w:pPr>
      <w:r w:rsidRPr="00AD30D6">
        <w:rPr>
          <w:rFonts w:ascii="Times New Roman" w:hAnsi="Times New Roman"/>
        </w:rPr>
        <w:t>оценки заявок на участие в запросе котировок</w:t>
      </w:r>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AD30D6" w:rsidRDefault="00E42EE0" w:rsidP="00E42EE0">
      <w:pPr>
        <w:adjustRightInd w:val="0"/>
        <w:spacing w:before="220"/>
        <w:ind w:firstLine="540"/>
        <w:jc w:val="both"/>
        <w:rPr>
          <w:sz w:val="22"/>
          <w:szCs w:val="22"/>
        </w:rPr>
      </w:pPr>
      <w:r w:rsidRPr="00AD30D6">
        <w:rPr>
          <w:sz w:val="22"/>
          <w:szCs w:val="22"/>
        </w:rPr>
        <w:lastRenderedPageBreak/>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AD30D6" w:rsidRDefault="00E42EE0" w:rsidP="00E42EE0">
      <w:pPr>
        <w:adjustRightInd w:val="0"/>
        <w:spacing w:before="220"/>
        <w:ind w:firstLine="540"/>
        <w:jc w:val="both"/>
        <w:rPr>
          <w:sz w:val="22"/>
          <w:szCs w:val="22"/>
        </w:rPr>
      </w:pPr>
      <w:r w:rsidRPr="00AD30D6">
        <w:rPr>
          <w:sz w:val="22"/>
          <w:szCs w:val="22"/>
        </w:rPr>
        <w:t>1) фамилии, имена, отчества, должности членов комиссии по закупкам;</w:t>
      </w:r>
    </w:p>
    <w:p w:rsidR="00E42EE0" w:rsidRPr="00AD30D6" w:rsidRDefault="00E42EE0" w:rsidP="00E42EE0">
      <w:pPr>
        <w:adjustRightInd w:val="0"/>
        <w:spacing w:before="220"/>
        <w:ind w:firstLine="540"/>
        <w:jc w:val="both"/>
        <w:rPr>
          <w:sz w:val="22"/>
          <w:szCs w:val="22"/>
        </w:rPr>
      </w:pPr>
      <w:r w:rsidRPr="00AD30D6">
        <w:rPr>
          <w:sz w:val="22"/>
          <w:szCs w:val="22"/>
        </w:rPr>
        <w:t>2) наименование предмета и номер запроса котировок;</w:t>
      </w:r>
    </w:p>
    <w:p w:rsidR="00E42EE0" w:rsidRPr="00AD30D6" w:rsidRDefault="00E42EE0" w:rsidP="00E42EE0">
      <w:pPr>
        <w:adjustRightInd w:val="0"/>
        <w:spacing w:before="220"/>
        <w:ind w:firstLine="540"/>
        <w:jc w:val="both"/>
        <w:rPr>
          <w:sz w:val="22"/>
          <w:szCs w:val="22"/>
        </w:rPr>
      </w:pPr>
      <w:r w:rsidRPr="00AD30D6">
        <w:rPr>
          <w:sz w:val="22"/>
          <w:szCs w:val="22"/>
        </w:rPr>
        <w:t>3) информацию о состоянии каждого конверта с заявкой: наличие либо отсутствие повреждений, признаков вскрытия и т.д.;</w:t>
      </w:r>
    </w:p>
    <w:p w:rsidR="00E42EE0" w:rsidRPr="00AD30D6" w:rsidRDefault="00E42EE0" w:rsidP="00E42EE0">
      <w:pPr>
        <w:adjustRightInd w:val="0"/>
        <w:spacing w:before="220"/>
        <w:ind w:firstLine="540"/>
        <w:jc w:val="both"/>
        <w:rPr>
          <w:sz w:val="22"/>
          <w:szCs w:val="22"/>
        </w:rPr>
      </w:pPr>
      <w:r w:rsidRPr="00AD30D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AD30D6" w:rsidRDefault="00E42EE0" w:rsidP="00E42EE0">
      <w:pPr>
        <w:adjustRightInd w:val="0"/>
        <w:spacing w:before="220"/>
        <w:ind w:firstLine="540"/>
        <w:jc w:val="both"/>
        <w:rPr>
          <w:sz w:val="22"/>
          <w:szCs w:val="22"/>
        </w:rPr>
      </w:pPr>
      <w:r w:rsidRPr="00AD30D6">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AD30D6" w:rsidRDefault="00E42EE0" w:rsidP="00E42EE0">
      <w:pPr>
        <w:adjustRightInd w:val="0"/>
        <w:spacing w:before="220"/>
        <w:ind w:firstLine="540"/>
        <w:jc w:val="both"/>
        <w:rPr>
          <w:sz w:val="22"/>
          <w:szCs w:val="22"/>
        </w:rPr>
      </w:pPr>
      <w:r w:rsidRPr="00AD30D6">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AD30D6" w:rsidRDefault="00E42EE0" w:rsidP="00E42EE0">
      <w:pPr>
        <w:adjustRightInd w:val="0"/>
        <w:spacing w:before="220"/>
        <w:ind w:firstLine="540"/>
        <w:jc w:val="both"/>
        <w:rPr>
          <w:sz w:val="22"/>
          <w:szCs w:val="22"/>
        </w:rPr>
      </w:pPr>
      <w:r w:rsidRPr="00AD30D6">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D30D6" w:rsidRDefault="00E42EE0" w:rsidP="00E42EE0">
      <w:pPr>
        <w:adjustRightInd w:val="0"/>
        <w:spacing w:before="220"/>
        <w:ind w:firstLine="540"/>
        <w:jc w:val="both"/>
        <w:rPr>
          <w:sz w:val="22"/>
          <w:szCs w:val="22"/>
        </w:rPr>
      </w:pPr>
      <w:r w:rsidRPr="00AD30D6">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D30D6" w:rsidRDefault="00E42EE0" w:rsidP="00E42EE0">
      <w:pPr>
        <w:pStyle w:val="af7"/>
        <w:spacing w:before="220"/>
        <w:ind w:firstLine="567"/>
        <w:jc w:val="both"/>
        <w:rPr>
          <w:rFonts w:ascii="Times New Roman" w:hAnsi="Times New Roman"/>
        </w:rPr>
      </w:pPr>
      <w:r w:rsidRPr="00AD30D6">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AD30D6" w:rsidRDefault="00E42EE0" w:rsidP="00E42EE0">
      <w:pPr>
        <w:adjustRightInd w:val="0"/>
        <w:spacing w:before="220"/>
        <w:ind w:firstLine="540"/>
        <w:jc w:val="both"/>
        <w:rPr>
          <w:sz w:val="22"/>
          <w:szCs w:val="22"/>
        </w:rPr>
      </w:pPr>
      <w:r w:rsidRPr="00AD30D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D30D6" w:rsidRDefault="00E42EE0" w:rsidP="00E42EE0">
      <w:pPr>
        <w:adjustRightInd w:val="0"/>
        <w:spacing w:before="220"/>
        <w:ind w:firstLine="540"/>
        <w:jc w:val="both"/>
        <w:rPr>
          <w:sz w:val="22"/>
          <w:szCs w:val="22"/>
        </w:rPr>
      </w:pPr>
      <w:r w:rsidRPr="00AD30D6">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D30D6" w:rsidRDefault="00E42EE0" w:rsidP="00E42EE0">
      <w:pPr>
        <w:adjustRightInd w:val="0"/>
        <w:spacing w:before="220"/>
        <w:ind w:firstLine="540"/>
        <w:jc w:val="both"/>
        <w:rPr>
          <w:sz w:val="22"/>
          <w:szCs w:val="22"/>
        </w:rPr>
      </w:pPr>
      <w:r w:rsidRPr="00AD30D6">
        <w:rPr>
          <w:sz w:val="22"/>
          <w:szCs w:val="22"/>
        </w:rPr>
        <w:t>5.4.6. Комиссия по закупкам вправе осуществлять аудиозапись вскрытия конвертов с заявками на участие в запросе котировок.</w:t>
      </w:r>
    </w:p>
    <w:p w:rsidR="00E42EE0" w:rsidRPr="00AD30D6" w:rsidRDefault="00E42EE0" w:rsidP="00E42EE0">
      <w:pPr>
        <w:adjustRightInd w:val="0"/>
        <w:spacing w:before="220"/>
        <w:ind w:firstLine="540"/>
        <w:jc w:val="both"/>
        <w:rPr>
          <w:sz w:val="22"/>
          <w:szCs w:val="22"/>
        </w:rPr>
      </w:pPr>
      <w:r w:rsidRPr="00AD30D6">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D30D6" w:rsidRDefault="00E42EE0" w:rsidP="00E42EE0">
      <w:pPr>
        <w:adjustRightInd w:val="0"/>
        <w:spacing w:before="220"/>
        <w:ind w:firstLine="540"/>
        <w:jc w:val="both"/>
        <w:rPr>
          <w:sz w:val="22"/>
          <w:szCs w:val="22"/>
        </w:rPr>
      </w:pPr>
      <w:r w:rsidRPr="00AD30D6">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E060A" w:rsidRPr="00AD30D6" w:rsidRDefault="00E42EE0" w:rsidP="00D116C4">
      <w:pPr>
        <w:pStyle w:val="af7"/>
        <w:spacing w:before="220"/>
        <w:ind w:firstLine="567"/>
        <w:jc w:val="both"/>
        <w:rPr>
          <w:rFonts w:ascii="Times New Roman" w:hAnsi="Times New Roman"/>
        </w:rPr>
      </w:pPr>
      <w:r w:rsidRPr="00AD30D6">
        <w:rPr>
          <w:rFonts w:ascii="Times New Roman" w:hAnsi="Times New Roman"/>
        </w:rPr>
        <w:lastRenderedPageBreak/>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AD30D6">
        <w:rPr>
          <w:rFonts w:ascii="Times New Roman" w:hAnsi="Times New Roman"/>
        </w:rPr>
        <w:t>стным критериям оценки производи</w:t>
      </w:r>
      <w:r w:rsidRPr="00AD30D6">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F60713" w:rsidRPr="00AD30D6" w:rsidRDefault="00F60713" w:rsidP="00D116C4">
      <w:pPr>
        <w:pStyle w:val="af7"/>
        <w:spacing w:before="220"/>
        <w:ind w:firstLine="567"/>
        <w:jc w:val="both"/>
        <w:rPr>
          <w:rFonts w:ascii="Times New Roman" w:hAnsi="Times New Roman"/>
        </w:rPr>
      </w:pPr>
    </w:p>
    <w:p w:rsidR="00D116C4" w:rsidRPr="00AD30D6" w:rsidRDefault="00D116C4" w:rsidP="00D116C4">
      <w:pPr>
        <w:pStyle w:val="af7"/>
        <w:spacing w:before="220"/>
        <w:ind w:firstLine="567"/>
        <w:jc w:val="both"/>
        <w:rPr>
          <w:rFonts w:ascii="Times New Roman" w:hAnsi="Times New Roman"/>
        </w:rPr>
      </w:pPr>
    </w:p>
    <w:p w:rsidR="00E42EE0" w:rsidRPr="00AD30D6" w:rsidRDefault="00E42EE0" w:rsidP="00E42EE0">
      <w:pPr>
        <w:adjustRightInd w:val="0"/>
        <w:jc w:val="center"/>
        <w:outlineLvl w:val="0"/>
        <w:rPr>
          <w:b/>
          <w:sz w:val="22"/>
          <w:szCs w:val="22"/>
        </w:rPr>
      </w:pPr>
      <w:bookmarkStart w:id="171" w:name="_Toc65233616"/>
      <w:bookmarkStart w:id="172" w:name="_Toc115168050"/>
      <w:r w:rsidRPr="00AD30D6">
        <w:rPr>
          <w:b/>
          <w:sz w:val="22"/>
          <w:szCs w:val="22"/>
        </w:rPr>
        <w:t>6. Закупка в электронной форме</w:t>
      </w:r>
      <w:bookmarkEnd w:id="171"/>
      <w:bookmarkEnd w:id="172"/>
    </w:p>
    <w:p w:rsidR="00E42EE0" w:rsidRPr="00AD30D6" w:rsidRDefault="00E42EE0" w:rsidP="00E42EE0">
      <w:pPr>
        <w:adjustRightInd w:val="0"/>
        <w:jc w:val="both"/>
        <w:rPr>
          <w:b/>
          <w:sz w:val="22"/>
          <w:szCs w:val="22"/>
        </w:rPr>
      </w:pPr>
    </w:p>
    <w:p w:rsidR="00E42EE0" w:rsidRPr="00AD30D6" w:rsidRDefault="00E42EE0" w:rsidP="00E42EE0">
      <w:pPr>
        <w:adjustRightInd w:val="0"/>
        <w:ind w:firstLine="540"/>
        <w:jc w:val="both"/>
        <w:rPr>
          <w:sz w:val="22"/>
          <w:szCs w:val="22"/>
        </w:rPr>
      </w:pPr>
      <w:r w:rsidRPr="00AD30D6">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AD30D6" w:rsidRDefault="00E42EE0" w:rsidP="00E42EE0">
      <w:pPr>
        <w:adjustRightInd w:val="0"/>
        <w:spacing w:before="220"/>
        <w:ind w:firstLine="540"/>
        <w:jc w:val="both"/>
        <w:rPr>
          <w:sz w:val="22"/>
          <w:szCs w:val="22"/>
        </w:rPr>
      </w:pPr>
      <w:r w:rsidRPr="00AD30D6">
        <w:rPr>
          <w:sz w:val="22"/>
          <w:szCs w:val="22"/>
        </w:rPr>
        <w:t>6.2. При проведении закупки в электронной форме Заказчик размещает информацию о закупке в ЕИС и на электронной площадке.</w:t>
      </w:r>
    </w:p>
    <w:p w:rsidR="00E42EE0" w:rsidRPr="00AD30D6" w:rsidRDefault="00E42EE0" w:rsidP="00E42EE0">
      <w:pPr>
        <w:adjustRightInd w:val="0"/>
        <w:spacing w:before="220"/>
        <w:ind w:firstLine="540"/>
        <w:jc w:val="both"/>
        <w:rPr>
          <w:sz w:val="22"/>
          <w:szCs w:val="22"/>
        </w:rPr>
      </w:pPr>
      <w:r w:rsidRPr="00AD30D6">
        <w:rPr>
          <w:sz w:val="22"/>
          <w:szCs w:val="22"/>
        </w:rPr>
        <w:t xml:space="preserve">6.3. Порядок проведения конкурентной закупки в электронной форме регулируется ст. 3.3 Закона </w:t>
      </w:r>
      <w:r w:rsidR="00032FEE" w:rsidRPr="00AD30D6">
        <w:rPr>
          <w:sz w:val="22"/>
          <w:szCs w:val="22"/>
        </w:rPr>
        <w:t>№</w:t>
      </w:r>
      <w:r w:rsidRPr="00AD30D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AD30D6" w:rsidRDefault="00E42EE0" w:rsidP="00E42EE0">
      <w:pPr>
        <w:adjustRightInd w:val="0"/>
        <w:spacing w:before="220"/>
        <w:ind w:firstLine="540"/>
        <w:jc w:val="both"/>
        <w:rPr>
          <w:sz w:val="22"/>
          <w:szCs w:val="22"/>
        </w:rPr>
      </w:pPr>
      <w:r w:rsidRPr="00AD30D6">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AD30D6" w:rsidRDefault="00E42EE0" w:rsidP="00E42EE0">
      <w:pPr>
        <w:adjustRightInd w:val="0"/>
        <w:spacing w:before="220"/>
        <w:ind w:firstLine="540"/>
        <w:jc w:val="both"/>
        <w:rPr>
          <w:sz w:val="22"/>
          <w:szCs w:val="22"/>
        </w:rPr>
      </w:pPr>
      <w:r w:rsidRPr="00AD30D6">
        <w:rPr>
          <w:sz w:val="22"/>
          <w:szCs w:val="22"/>
        </w:rPr>
        <w:t>6.5. При осуществлении конкурентной закупки в электронной форме оператор электронной площадки обеспечивает:</w:t>
      </w:r>
    </w:p>
    <w:p w:rsidR="00E42EE0" w:rsidRPr="00AD30D6" w:rsidRDefault="00E42EE0" w:rsidP="00E42EE0">
      <w:pPr>
        <w:adjustRightInd w:val="0"/>
        <w:spacing w:before="220"/>
        <w:ind w:firstLine="540"/>
        <w:jc w:val="both"/>
        <w:rPr>
          <w:sz w:val="22"/>
          <w:szCs w:val="22"/>
        </w:rPr>
      </w:pPr>
      <w:r w:rsidRPr="00AD30D6">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AD30D6" w:rsidRDefault="00E42EE0" w:rsidP="00E42EE0">
      <w:pPr>
        <w:adjustRightInd w:val="0"/>
        <w:spacing w:before="220"/>
        <w:ind w:firstLine="540"/>
        <w:jc w:val="both"/>
        <w:rPr>
          <w:sz w:val="22"/>
          <w:szCs w:val="22"/>
        </w:rPr>
      </w:pPr>
      <w:r w:rsidRPr="00AD30D6">
        <w:rPr>
          <w:sz w:val="22"/>
          <w:szCs w:val="22"/>
        </w:rPr>
        <w:t xml:space="preserve">2) размещение в ЕИС таких разъяснений; </w:t>
      </w:r>
    </w:p>
    <w:p w:rsidR="00E42EE0" w:rsidRPr="00AD30D6" w:rsidRDefault="00E42EE0" w:rsidP="00E42EE0">
      <w:pPr>
        <w:adjustRightInd w:val="0"/>
        <w:spacing w:before="220"/>
        <w:ind w:firstLine="540"/>
        <w:jc w:val="both"/>
        <w:rPr>
          <w:sz w:val="22"/>
          <w:szCs w:val="22"/>
        </w:rPr>
      </w:pPr>
      <w:r w:rsidRPr="00AD30D6">
        <w:rPr>
          <w:sz w:val="22"/>
          <w:szCs w:val="22"/>
        </w:rPr>
        <w:t xml:space="preserve">3) подачу заявок на участие в конкурентной закупке в электронной форме, окончательных предложений; </w:t>
      </w:r>
    </w:p>
    <w:p w:rsidR="00E42EE0" w:rsidRPr="00AD30D6" w:rsidRDefault="00E42EE0" w:rsidP="00E42EE0">
      <w:pPr>
        <w:adjustRightInd w:val="0"/>
        <w:spacing w:before="220"/>
        <w:ind w:firstLine="540"/>
        <w:jc w:val="both"/>
        <w:rPr>
          <w:sz w:val="22"/>
          <w:szCs w:val="22"/>
        </w:rPr>
      </w:pPr>
      <w:r w:rsidRPr="00AD30D6">
        <w:rPr>
          <w:sz w:val="22"/>
          <w:szCs w:val="22"/>
        </w:rPr>
        <w:t xml:space="preserve">4) предоставление комиссии по закупкам доступа к указанным заявкам; </w:t>
      </w:r>
    </w:p>
    <w:p w:rsidR="00E42EE0" w:rsidRPr="00AD30D6" w:rsidRDefault="00E42EE0" w:rsidP="00E42EE0">
      <w:pPr>
        <w:adjustRightInd w:val="0"/>
        <w:spacing w:before="220"/>
        <w:ind w:firstLine="540"/>
        <w:jc w:val="both"/>
        <w:rPr>
          <w:sz w:val="22"/>
          <w:szCs w:val="22"/>
        </w:rPr>
      </w:pPr>
      <w:r w:rsidRPr="00AD30D6">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AD30D6" w:rsidRDefault="00E42EE0" w:rsidP="00E42EE0">
      <w:pPr>
        <w:adjustRightInd w:val="0"/>
        <w:spacing w:before="220"/>
        <w:ind w:firstLine="540"/>
        <w:jc w:val="both"/>
        <w:rPr>
          <w:sz w:val="22"/>
          <w:szCs w:val="22"/>
        </w:rPr>
      </w:pPr>
      <w:r w:rsidRPr="00AD30D6">
        <w:rPr>
          <w:sz w:val="22"/>
          <w:szCs w:val="22"/>
        </w:rPr>
        <w:t xml:space="preserve">6) формирование проектов протоколов, составляемых в соответствии с Законом </w:t>
      </w:r>
      <w:r w:rsidR="00032FEE" w:rsidRPr="00AD30D6">
        <w:rPr>
          <w:sz w:val="22"/>
          <w:szCs w:val="22"/>
        </w:rPr>
        <w:t>№</w:t>
      </w:r>
      <w:r w:rsidRPr="00AD30D6">
        <w:rPr>
          <w:sz w:val="22"/>
          <w:szCs w:val="22"/>
        </w:rPr>
        <w:t xml:space="preserve"> 223-ФЗ.</w:t>
      </w:r>
    </w:p>
    <w:p w:rsidR="00E42EE0" w:rsidRPr="00AD30D6" w:rsidRDefault="00E42EE0" w:rsidP="00E42EE0">
      <w:pPr>
        <w:adjustRightInd w:val="0"/>
        <w:spacing w:before="220"/>
        <w:ind w:firstLine="540"/>
        <w:jc w:val="both"/>
        <w:rPr>
          <w:sz w:val="22"/>
          <w:szCs w:val="22"/>
        </w:rPr>
      </w:pPr>
      <w:r w:rsidRPr="00AD30D6">
        <w:rPr>
          <w:sz w:val="22"/>
          <w:szCs w:val="22"/>
        </w:rPr>
        <w:t>6.6</w:t>
      </w:r>
      <w:r w:rsidR="001D1D71" w:rsidRPr="00AD30D6">
        <w:rPr>
          <w:sz w:val="22"/>
          <w:szCs w:val="22"/>
        </w:rPr>
        <w:t>.</w:t>
      </w:r>
      <w:r w:rsidRPr="00AD30D6">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E060A" w:rsidRPr="00AD30D6" w:rsidRDefault="00E42EE0" w:rsidP="00D116C4">
      <w:pPr>
        <w:adjustRightInd w:val="0"/>
        <w:spacing w:before="220"/>
        <w:ind w:firstLine="540"/>
        <w:jc w:val="both"/>
        <w:rPr>
          <w:sz w:val="22"/>
          <w:szCs w:val="22"/>
        </w:rPr>
      </w:pPr>
      <w:r w:rsidRPr="00AD30D6">
        <w:rPr>
          <w:sz w:val="22"/>
          <w:szCs w:val="22"/>
        </w:rPr>
        <w:t>6.7</w:t>
      </w:r>
      <w:r w:rsidR="001D1D71" w:rsidRPr="00AD30D6">
        <w:rPr>
          <w:sz w:val="22"/>
          <w:szCs w:val="22"/>
        </w:rPr>
        <w:t>.</w:t>
      </w:r>
      <w:r w:rsidRPr="00AD30D6">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AD30D6" w:rsidRDefault="00051C68" w:rsidP="00E42EE0">
      <w:pPr>
        <w:adjustRightInd w:val="0"/>
        <w:jc w:val="center"/>
        <w:outlineLvl w:val="0"/>
        <w:rPr>
          <w:b/>
          <w:sz w:val="22"/>
          <w:szCs w:val="22"/>
        </w:rPr>
      </w:pPr>
      <w:bookmarkStart w:id="173" w:name="Par516"/>
      <w:bookmarkStart w:id="174" w:name="Par707"/>
      <w:bookmarkStart w:id="175" w:name="Par838"/>
      <w:bookmarkStart w:id="176" w:name="Par1069"/>
      <w:bookmarkStart w:id="177" w:name="Par1123"/>
      <w:bookmarkStart w:id="178" w:name="_Toc65233617"/>
      <w:bookmarkStart w:id="179" w:name="_Toc115168051"/>
      <w:bookmarkEnd w:id="173"/>
      <w:bookmarkEnd w:id="174"/>
      <w:bookmarkEnd w:id="175"/>
      <w:bookmarkEnd w:id="176"/>
      <w:bookmarkEnd w:id="177"/>
      <w:r w:rsidRPr="00AD30D6">
        <w:rPr>
          <w:b/>
          <w:sz w:val="22"/>
          <w:szCs w:val="22"/>
        </w:rPr>
        <w:t>7</w:t>
      </w:r>
      <w:r w:rsidR="00E42EE0" w:rsidRPr="00AD30D6">
        <w:rPr>
          <w:b/>
          <w:sz w:val="22"/>
          <w:szCs w:val="22"/>
        </w:rPr>
        <w:t>. Закупка у единственного поставщика</w:t>
      </w:r>
      <w:bookmarkEnd w:id="178"/>
      <w:bookmarkEnd w:id="179"/>
    </w:p>
    <w:p w:rsidR="00E42EE0" w:rsidRPr="00AD30D6" w:rsidRDefault="00E42EE0" w:rsidP="00E42EE0">
      <w:pPr>
        <w:adjustRightInd w:val="0"/>
        <w:jc w:val="both"/>
        <w:rPr>
          <w:sz w:val="22"/>
          <w:szCs w:val="22"/>
        </w:rPr>
      </w:pPr>
    </w:p>
    <w:p w:rsidR="00E42EE0" w:rsidRPr="00AD30D6" w:rsidRDefault="00E42EE0" w:rsidP="00E42EE0">
      <w:pPr>
        <w:adjustRightInd w:val="0"/>
        <w:ind w:firstLine="540"/>
        <w:jc w:val="both"/>
        <w:rPr>
          <w:sz w:val="22"/>
          <w:szCs w:val="22"/>
        </w:rPr>
      </w:pPr>
      <w:r w:rsidRPr="00AD30D6">
        <w:rPr>
          <w:sz w:val="22"/>
          <w:szCs w:val="22"/>
        </w:rPr>
        <w:t>7.1. Закупка у единственного поставщика осуществляется Заказчиком, если:</w:t>
      </w:r>
    </w:p>
    <w:p w:rsidR="00E42EE0" w:rsidRPr="00AD30D6" w:rsidRDefault="00E42EE0" w:rsidP="001A5CF6">
      <w:pPr>
        <w:adjustRightInd w:val="0"/>
        <w:spacing w:before="220"/>
        <w:ind w:hanging="142"/>
        <w:jc w:val="both"/>
        <w:rPr>
          <w:sz w:val="22"/>
          <w:szCs w:val="22"/>
          <w:u w:val="single"/>
        </w:rPr>
      </w:pPr>
      <w:r w:rsidRPr="00AD30D6">
        <w:rPr>
          <w:sz w:val="22"/>
          <w:szCs w:val="22"/>
        </w:rPr>
        <w:t xml:space="preserve">1) </w:t>
      </w:r>
      <w:r w:rsidRPr="00AD30D6">
        <w:rPr>
          <w:sz w:val="22"/>
          <w:szCs w:val="22"/>
          <w:u w:val="single"/>
        </w:rPr>
        <w:t>необходимо закупить товары (работ</w:t>
      </w:r>
      <w:r w:rsidR="003F28BF" w:rsidRPr="00AD30D6">
        <w:rPr>
          <w:sz w:val="22"/>
          <w:szCs w:val="22"/>
          <w:u w:val="single"/>
        </w:rPr>
        <w:t xml:space="preserve">ы, услуги) стоимостью не более </w:t>
      </w:r>
      <w:r w:rsidR="008114D9" w:rsidRPr="00AD30D6">
        <w:rPr>
          <w:sz w:val="22"/>
          <w:szCs w:val="22"/>
          <w:u w:val="single"/>
        </w:rPr>
        <w:t>5</w:t>
      </w:r>
      <w:r w:rsidR="00896F95" w:rsidRPr="00AD30D6">
        <w:rPr>
          <w:sz w:val="22"/>
          <w:szCs w:val="22"/>
          <w:u w:val="single"/>
        </w:rPr>
        <w:t>00 000</w:t>
      </w:r>
      <w:r w:rsidRPr="00AD30D6">
        <w:rPr>
          <w:sz w:val="22"/>
          <w:szCs w:val="22"/>
          <w:u w:val="single"/>
        </w:rPr>
        <w:t xml:space="preserve"> руб., включая НДС;</w:t>
      </w:r>
    </w:p>
    <w:p w:rsidR="00E42EE0" w:rsidRPr="00AD30D6" w:rsidRDefault="00E42EE0" w:rsidP="001A5CF6">
      <w:pPr>
        <w:adjustRightInd w:val="0"/>
        <w:spacing w:before="220"/>
        <w:ind w:hanging="142"/>
        <w:jc w:val="both"/>
        <w:rPr>
          <w:sz w:val="22"/>
          <w:szCs w:val="22"/>
        </w:rPr>
      </w:pPr>
      <w:r w:rsidRPr="00AD30D6">
        <w:rPr>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AD30D6">
        <w:rPr>
          <w:sz w:val="22"/>
          <w:szCs w:val="22"/>
        </w:rPr>
        <w:t>,</w:t>
      </w:r>
      <w:r w:rsidRPr="00AD30D6">
        <w:rPr>
          <w:sz w:val="22"/>
          <w:szCs w:val="22"/>
        </w:rPr>
        <w:t xml:space="preserve"> или необходимо заключить договоры с субъектами естественных монополий;</w:t>
      </w:r>
    </w:p>
    <w:p w:rsidR="00E42EE0" w:rsidRPr="00AD30D6" w:rsidRDefault="00E42EE0" w:rsidP="001A5CF6">
      <w:pPr>
        <w:adjustRightInd w:val="0"/>
        <w:spacing w:before="220"/>
        <w:jc w:val="both"/>
        <w:rPr>
          <w:sz w:val="22"/>
          <w:szCs w:val="22"/>
        </w:rPr>
      </w:pPr>
      <w:r w:rsidRPr="00AD30D6">
        <w:rPr>
          <w:sz w:val="22"/>
          <w:szCs w:val="22"/>
        </w:rPr>
        <w:lastRenderedPageBreak/>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AD30D6" w:rsidRDefault="00E42EE0" w:rsidP="001A5CF6">
      <w:pPr>
        <w:adjustRightInd w:val="0"/>
        <w:spacing w:before="220"/>
        <w:jc w:val="both"/>
        <w:rPr>
          <w:sz w:val="22"/>
          <w:szCs w:val="22"/>
        </w:rPr>
      </w:pPr>
      <w:r w:rsidRPr="00AD30D6">
        <w:rPr>
          <w:sz w:val="22"/>
          <w:szCs w:val="22"/>
        </w:rPr>
        <w:t>4) требуется закупить товары (работы, услуги) с целью обеспечить участие Заказчика в выставке, конференции, семинаре, стажировке;</w:t>
      </w:r>
    </w:p>
    <w:p w:rsidR="00E42EE0" w:rsidRPr="00AD30D6" w:rsidRDefault="00E42EE0" w:rsidP="001A5CF6">
      <w:pPr>
        <w:adjustRightInd w:val="0"/>
        <w:spacing w:before="220"/>
        <w:jc w:val="both"/>
        <w:rPr>
          <w:sz w:val="22"/>
          <w:szCs w:val="22"/>
          <w:u w:val="single"/>
        </w:rPr>
      </w:pPr>
      <w:r w:rsidRPr="00AD30D6">
        <w:rPr>
          <w:sz w:val="22"/>
          <w:szCs w:val="22"/>
        </w:rPr>
        <w:t xml:space="preserve">5) </w:t>
      </w:r>
      <w:r w:rsidRPr="00AD30D6">
        <w:rPr>
          <w:sz w:val="22"/>
          <w:szCs w:val="22"/>
          <w:u w:val="single"/>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AD30D6" w:rsidRDefault="00E42EE0" w:rsidP="001A5CF6">
      <w:pPr>
        <w:adjustRightInd w:val="0"/>
        <w:spacing w:before="220"/>
        <w:jc w:val="both"/>
        <w:rPr>
          <w:sz w:val="22"/>
          <w:szCs w:val="22"/>
        </w:rPr>
      </w:pPr>
      <w:r w:rsidRPr="00AD30D6">
        <w:rPr>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AD30D6" w:rsidRDefault="00E42EE0" w:rsidP="001A5CF6">
      <w:pPr>
        <w:adjustRightInd w:val="0"/>
        <w:spacing w:before="220"/>
        <w:jc w:val="both"/>
        <w:rPr>
          <w:sz w:val="22"/>
          <w:szCs w:val="22"/>
        </w:rPr>
      </w:pPr>
      <w:r w:rsidRPr="00AD30D6">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AD30D6" w:rsidRDefault="00E42EE0" w:rsidP="001A5CF6">
      <w:pPr>
        <w:adjustRightInd w:val="0"/>
        <w:spacing w:before="220"/>
        <w:jc w:val="both"/>
        <w:rPr>
          <w:sz w:val="22"/>
          <w:szCs w:val="22"/>
        </w:rPr>
      </w:pPr>
      <w:r w:rsidRPr="00AD30D6">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AD30D6" w:rsidRDefault="00E42EE0" w:rsidP="001A5CF6">
      <w:pPr>
        <w:adjustRightInd w:val="0"/>
        <w:spacing w:before="220"/>
        <w:jc w:val="both"/>
        <w:rPr>
          <w:sz w:val="22"/>
          <w:szCs w:val="22"/>
          <w:u w:val="single"/>
        </w:rPr>
      </w:pPr>
      <w:r w:rsidRPr="00AD30D6">
        <w:rPr>
          <w:sz w:val="22"/>
          <w:szCs w:val="22"/>
        </w:rPr>
        <w:t xml:space="preserve">6) </w:t>
      </w:r>
      <w:r w:rsidRPr="00AD30D6">
        <w:rPr>
          <w:sz w:val="22"/>
          <w:szCs w:val="22"/>
          <w:u w:val="single"/>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AD30D6" w:rsidRDefault="00E42EE0" w:rsidP="001A5CF6">
      <w:pPr>
        <w:adjustRightInd w:val="0"/>
        <w:spacing w:before="220"/>
        <w:jc w:val="both"/>
        <w:rPr>
          <w:sz w:val="22"/>
          <w:szCs w:val="22"/>
        </w:rPr>
      </w:pPr>
      <w:r w:rsidRPr="00AD30D6">
        <w:rPr>
          <w:sz w:val="22"/>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AD30D6" w:rsidRDefault="00E42EE0" w:rsidP="001A5CF6">
      <w:pPr>
        <w:adjustRightInd w:val="0"/>
        <w:spacing w:before="220"/>
        <w:jc w:val="both"/>
        <w:rPr>
          <w:sz w:val="22"/>
          <w:szCs w:val="22"/>
        </w:rPr>
      </w:pPr>
      <w:r w:rsidRPr="00AD30D6">
        <w:rPr>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AD30D6" w:rsidRDefault="00E42EE0" w:rsidP="001A5CF6">
      <w:pPr>
        <w:adjustRightInd w:val="0"/>
        <w:spacing w:before="220"/>
        <w:jc w:val="both"/>
        <w:rPr>
          <w:sz w:val="22"/>
          <w:szCs w:val="22"/>
        </w:rPr>
      </w:pPr>
      <w:r w:rsidRPr="00AD30D6">
        <w:rPr>
          <w:sz w:val="22"/>
          <w:szCs w:val="22"/>
        </w:rPr>
        <w:t>9) закупаются коммунальные услуги;</w:t>
      </w:r>
    </w:p>
    <w:p w:rsidR="00E42EE0" w:rsidRPr="00AD30D6" w:rsidRDefault="00E42EE0" w:rsidP="001A5CF6">
      <w:pPr>
        <w:adjustRightInd w:val="0"/>
        <w:spacing w:before="220"/>
        <w:jc w:val="both"/>
        <w:rPr>
          <w:sz w:val="22"/>
          <w:szCs w:val="22"/>
        </w:rPr>
      </w:pPr>
      <w:r w:rsidRPr="00AD30D6">
        <w:rPr>
          <w:sz w:val="22"/>
          <w:szCs w:val="22"/>
        </w:rPr>
        <w:t>10) осуществляется подключение (присоединение) к сетям инженерно-технического обеспечения;</w:t>
      </w:r>
    </w:p>
    <w:p w:rsidR="00E42EE0" w:rsidRPr="00AD30D6" w:rsidRDefault="00E42EE0" w:rsidP="001A5CF6">
      <w:pPr>
        <w:adjustRightInd w:val="0"/>
        <w:spacing w:before="220"/>
        <w:jc w:val="both"/>
        <w:rPr>
          <w:sz w:val="22"/>
          <w:szCs w:val="22"/>
        </w:rPr>
      </w:pPr>
      <w:r w:rsidRPr="00AD30D6">
        <w:rPr>
          <w:sz w:val="22"/>
          <w:szCs w:val="22"/>
        </w:rPr>
        <w:t>11) закупаются услуги по техническому и санитарному содержанию помещений Заказчика;</w:t>
      </w:r>
    </w:p>
    <w:p w:rsidR="00E42EE0" w:rsidRPr="00AD30D6" w:rsidRDefault="00E42EE0" w:rsidP="001A5CF6">
      <w:pPr>
        <w:adjustRightInd w:val="0"/>
        <w:spacing w:before="220"/>
        <w:jc w:val="both"/>
        <w:rPr>
          <w:sz w:val="22"/>
          <w:szCs w:val="22"/>
        </w:rPr>
      </w:pPr>
      <w:r w:rsidRPr="00AD30D6">
        <w:rPr>
          <w:sz w:val="22"/>
          <w:szCs w:val="22"/>
        </w:rPr>
        <w:t>12) закупаются услуги стационарной и мобильной связи;</w:t>
      </w:r>
    </w:p>
    <w:p w:rsidR="00E42EE0" w:rsidRPr="00AD30D6" w:rsidRDefault="00E42EE0" w:rsidP="001A5CF6">
      <w:pPr>
        <w:adjustRightInd w:val="0"/>
        <w:spacing w:before="220"/>
        <w:jc w:val="both"/>
        <w:rPr>
          <w:sz w:val="22"/>
          <w:szCs w:val="22"/>
        </w:rPr>
      </w:pPr>
      <w:r w:rsidRPr="00AD30D6">
        <w:rPr>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AD30D6" w:rsidRDefault="00E42EE0" w:rsidP="001A5CF6">
      <w:pPr>
        <w:adjustRightInd w:val="0"/>
        <w:spacing w:before="220"/>
        <w:jc w:val="both"/>
        <w:rPr>
          <w:sz w:val="22"/>
          <w:szCs w:val="22"/>
        </w:rPr>
      </w:pPr>
      <w:r w:rsidRPr="00AD30D6">
        <w:rPr>
          <w:sz w:val="22"/>
          <w:szCs w:val="22"/>
        </w:rPr>
        <w:t>14) закупаются услуги по регулируемым в соответствии с законодательством РФ ценам (тарифам);</w:t>
      </w:r>
    </w:p>
    <w:p w:rsidR="00E42EE0" w:rsidRPr="00AD30D6" w:rsidRDefault="00E42EE0" w:rsidP="001A5CF6">
      <w:pPr>
        <w:adjustRightInd w:val="0"/>
        <w:spacing w:before="220"/>
        <w:jc w:val="both"/>
        <w:rPr>
          <w:sz w:val="22"/>
          <w:szCs w:val="22"/>
        </w:rPr>
      </w:pPr>
      <w:r w:rsidRPr="00AD30D6">
        <w:rPr>
          <w:sz w:val="22"/>
          <w:szCs w:val="22"/>
        </w:rPr>
        <w:t>15) заключается договор (соглашение) с оператором электронной площадки;</w:t>
      </w:r>
    </w:p>
    <w:p w:rsidR="00E42EE0" w:rsidRPr="00AD30D6" w:rsidRDefault="00E42EE0" w:rsidP="001A5CF6">
      <w:pPr>
        <w:adjustRightInd w:val="0"/>
        <w:spacing w:before="220"/>
        <w:jc w:val="both"/>
        <w:rPr>
          <w:sz w:val="22"/>
          <w:szCs w:val="22"/>
        </w:rPr>
      </w:pPr>
      <w:r w:rsidRPr="00AD30D6">
        <w:rPr>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AD30D6" w:rsidRDefault="00E42EE0" w:rsidP="001A5CF6">
      <w:pPr>
        <w:adjustRightInd w:val="0"/>
        <w:spacing w:before="220"/>
        <w:jc w:val="both"/>
        <w:rPr>
          <w:sz w:val="22"/>
          <w:szCs w:val="22"/>
        </w:rPr>
      </w:pPr>
      <w:r w:rsidRPr="00AD30D6">
        <w:rPr>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2B24AD" w:rsidRPr="00AD30D6" w:rsidRDefault="00E42EE0" w:rsidP="001A5CF6">
      <w:pPr>
        <w:adjustRightInd w:val="0"/>
        <w:spacing w:before="220"/>
        <w:jc w:val="both"/>
        <w:rPr>
          <w:bCs/>
        </w:rPr>
      </w:pPr>
      <w:r w:rsidRPr="00AD30D6">
        <w:rPr>
          <w:sz w:val="22"/>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3D4601" w:rsidRPr="00AD30D6">
        <w:rPr>
          <w:sz w:val="22"/>
          <w:szCs w:val="22"/>
        </w:rPr>
        <w:t>равом предоставлять сублицензии;</w:t>
      </w:r>
      <w:r w:rsidR="00BA07A5" w:rsidRPr="00AD30D6">
        <w:rPr>
          <w:bCs/>
        </w:rPr>
        <w:tab/>
      </w:r>
    </w:p>
    <w:p w:rsidR="002B24AD" w:rsidRPr="00AD30D6" w:rsidRDefault="001A5CF6" w:rsidP="001A5CF6">
      <w:pPr>
        <w:adjustRightInd w:val="0"/>
        <w:spacing w:before="220"/>
        <w:jc w:val="both"/>
        <w:rPr>
          <w:sz w:val="22"/>
          <w:szCs w:val="22"/>
        </w:rPr>
      </w:pPr>
      <w:r w:rsidRPr="00AD30D6">
        <w:rPr>
          <w:sz w:val="22"/>
          <w:szCs w:val="22"/>
        </w:rPr>
        <w:t>19</w:t>
      </w:r>
      <w:r w:rsidR="00067060" w:rsidRPr="00AD30D6">
        <w:rPr>
          <w:sz w:val="22"/>
          <w:szCs w:val="22"/>
        </w:rPr>
        <w:t xml:space="preserve">) </w:t>
      </w:r>
      <w:r w:rsidR="00C95142" w:rsidRPr="00AD30D6">
        <w:rPr>
          <w:sz w:val="22"/>
          <w:szCs w:val="22"/>
        </w:rPr>
        <w:t>закупаются</w:t>
      </w:r>
      <w:r w:rsidR="00067060" w:rsidRPr="00AD30D6">
        <w:rPr>
          <w:sz w:val="22"/>
          <w:szCs w:val="22"/>
        </w:rPr>
        <w:t xml:space="preserve"> услуги по </w:t>
      </w:r>
      <w:r w:rsidR="00943BFC" w:rsidRPr="00AD30D6">
        <w:rPr>
          <w:sz w:val="22"/>
          <w:szCs w:val="22"/>
        </w:rPr>
        <w:t xml:space="preserve">обслуживанию и содержанию </w:t>
      </w:r>
      <w:r w:rsidR="00067060" w:rsidRPr="00AD30D6">
        <w:rPr>
          <w:sz w:val="22"/>
          <w:szCs w:val="22"/>
        </w:rPr>
        <w:t>зданий</w:t>
      </w:r>
      <w:r w:rsidR="00B00B74" w:rsidRPr="00AD30D6">
        <w:rPr>
          <w:sz w:val="22"/>
          <w:szCs w:val="22"/>
        </w:rPr>
        <w:t>, помещений, прилегающей к ним территории</w:t>
      </w:r>
      <w:r w:rsidR="00DF1606" w:rsidRPr="00AD30D6">
        <w:rPr>
          <w:sz w:val="22"/>
          <w:szCs w:val="22"/>
        </w:rPr>
        <w:t>;</w:t>
      </w:r>
    </w:p>
    <w:p w:rsidR="007B71C7" w:rsidRPr="00AD30D6" w:rsidRDefault="001A5CF6" w:rsidP="001A5CF6">
      <w:pPr>
        <w:tabs>
          <w:tab w:val="left" w:pos="720"/>
        </w:tabs>
        <w:spacing w:before="1" w:after="220" w:line="220" w:lineRule="atLeast"/>
        <w:jc w:val="both"/>
        <w:rPr>
          <w:sz w:val="22"/>
          <w:szCs w:val="22"/>
        </w:rPr>
      </w:pPr>
      <w:r w:rsidRPr="00AD30D6">
        <w:rPr>
          <w:sz w:val="22"/>
          <w:szCs w:val="22"/>
        </w:rPr>
        <w:t>20</w:t>
      </w:r>
      <w:r w:rsidR="00DF1606" w:rsidRPr="00AD30D6">
        <w:rPr>
          <w:sz w:val="22"/>
          <w:szCs w:val="22"/>
        </w:rPr>
        <w:t xml:space="preserve">) возникла потребность у Заказчика в публикации в официальном печатном издании извещения о </w:t>
      </w:r>
      <w:r w:rsidRPr="00AD30D6">
        <w:rPr>
          <w:sz w:val="22"/>
          <w:szCs w:val="22"/>
        </w:rPr>
        <w:t>проведении закупки</w:t>
      </w:r>
      <w:r w:rsidR="00DF1606" w:rsidRPr="00AD30D6">
        <w:rPr>
          <w:sz w:val="22"/>
          <w:szCs w:val="22"/>
        </w:rPr>
        <w:t>;</w:t>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r w:rsidR="002B24AD" w:rsidRPr="00AD30D6">
        <w:rPr>
          <w:sz w:val="22"/>
          <w:szCs w:val="22"/>
        </w:rPr>
        <w:tab/>
      </w:r>
    </w:p>
    <w:p w:rsidR="00DF1606" w:rsidRPr="00AD30D6" w:rsidRDefault="001A5CF6" w:rsidP="007B71C7">
      <w:pPr>
        <w:tabs>
          <w:tab w:val="left" w:pos="720"/>
        </w:tabs>
        <w:spacing w:before="1" w:after="220" w:line="220" w:lineRule="atLeast"/>
        <w:jc w:val="both"/>
        <w:rPr>
          <w:sz w:val="22"/>
          <w:szCs w:val="22"/>
        </w:rPr>
      </w:pPr>
      <w:r w:rsidRPr="00AD30D6">
        <w:rPr>
          <w:sz w:val="22"/>
          <w:szCs w:val="22"/>
        </w:rPr>
        <w:lastRenderedPageBreak/>
        <w:t>21</w:t>
      </w:r>
      <w:r w:rsidR="00DF1606" w:rsidRPr="00AD30D6">
        <w:rPr>
          <w:sz w:val="22"/>
          <w:szCs w:val="22"/>
        </w:rPr>
        <w:t>)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DF1606" w:rsidRPr="00AD30D6" w:rsidRDefault="001A5CF6" w:rsidP="007B71C7">
      <w:pPr>
        <w:tabs>
          <w:tab w:val="left" w:pos="720"/>
        </w:tabs>
        <w:spacing w:before="1" w:after="220" w:line="220" w:lineRule="atLeast"/>
        <w:jc w:val="both"/>
        <w:rPr>
          <w:sz w:val="22"/>
          <w:szCs w:val="22"/>
        </w:rPr>
      </w:pPr>
      <w:r w:rsidRPr="00AD30D6">
        <w:rPr>
          <w:sz w:val="22"/>
          <w:szCs w:val="22"/>
        </w:rPr>
        <w:t>22</w:t>
      </w:r>
      <w:r w:rsidR="00DF1606" w:rsidRPr="00AD30D6">
        <w:rPr>
          <w:sz w:val="22"/>
          <w:szCs w:val="22"/>
        </w:rPr>
        <w:t>)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DF1606" w:rsidRPr="00AD30D6" w:rsidRDefault="001A5CF6" w:rsidP="007B71C7">
      <w:pPr>
        <w:tabs>
          <w:tab w:val="left" w:pos="720"/>
        </w:tabs>
        <w:spacing w:before="1" w:after="220" w:line="220" w:lineRule="atLeast"/>
        <w:jc w:val="both"/>
        <w:rPr>
          <w:sz w:val="22"/>
          <w:szCs w:val="22"/>
        </w:rPr>
      </w:pPr>
      <w:r w:rsidRPr="00AD30D6">
        <w:rPr>
          <w:sz w:val="22"/>
          <w:szCs w:val="22"/>
        </w:rPr>
        <w:t>23</w:t>
      </w:r>
      <w:r w:rsidR="00DF1606" w:rsidRPr="00AD30D6">
        <w:rPr>
          <w:sz w:val="22"/>
          <w:szCs w:val="22"/>
        </w:rPr>
        <w:t>)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F1606" w:rsidRPr="00AD30D6" w:rsidRDefault="001A5CF6" w:rsidP="00BA07A5">
      <w:pPr>
        <w:shd w:val="clear" w:color="auto" w:fill="FFFFFF"/>
        <w:tabs>
          <w:tab w:val="left" w:pos="720"/>
          <w:tab w:val="left" w:pos="1171"/>
        </w:tabs>
        <w:spacing w:before="1" w:after="220" w:line="220" w:lineRule="atLeast"/>
        <w:jc w:val="both"/>
        <w:rPr>
          <w:sz w:val="22"/>
          <w:szCs w:val="22"/>
        </w:rPr>
      </w:pPr>
      <w:r w:rsidRPr="00AD30D6">
        <w:rPr>
          <w:sz w:val="22"/>
          <w:szCs w:val="22"/>
        </w:rPr>
        <w:t>24</w:t>
      </w:r>
      <w:r w:rsidR="00DF1606" w:rsidRPr="00AD30D6">
        <w:rPr>
          <w:sz w:val="22"/>
          <w:szCs w:val="22"/>
        </w:rPr>
        <w:t>)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DF1606" w:rsidRPr="00AD30D6" w:rsidRDefault="001A5CF6" w:rsidP="001A5CF6">
      <w:pPr>
        <w:tabs>
          <w:tab w:val="left" w:pos="720"/>
        </w:tabs>
        <w:spacing w:before="1" w:after="220" w:line="220" w:lineRule="atLeast"/>
        <w:jc w:val="both"/>
        <w:rPr>
          <w:sz w:val="22"/>
          <w:szCs w:val="22"/>
        </w:rPr>
      </w:pPr>
      <w:r w:rsidRPr="00AD30D6">
        <w:rPr>
          <w:sz w:val="22"/>
          <w:szCs w:val="22"/>
        </w:rPr>
        <w:t>25</w:t>
      </w:r>
      <w:r w:rsidR="00DF1606" w:rsidRPr="00AD30D6">
        <w:rPr>
          <w:sz w:val="22"/>
          <w:szCs w:val="22"/>
        </w:rPr>
        <w:t>)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DF1606" w:rsidRPr="00AD30D6" w:rsidRDefault="00E11CF4" w:rsidP="001A5CF6">
      <w:pPr>
        <w:tabs>
          <w:tab w:val="left" w:pos="720"/>
        </w:tabs>
        <w:spacing w:before="1" w:after="220" w:line="220" w:lineRule="atLeast"/>
        <w:ind w:hanging="567"/>
        <w:jc w:val="both"/>
        <w:rPr>
          <w:sz w:val="22"/>
          <w:szCs w:val="22"/>
        </w:rPr>
      </w:pPr>
      <w:r w:rsidRPr="00AD30D6">
        <w:rPr>
          <w:sz w:val="22"/>
          <w:szCs w:val="22"/>
        </w:rPr>
        <w:tab/>
      </w:r>
      <w:r w:rsidR="001A5CF6" w:rsidRPr="00AD30D6">
        <w:rPr>
          <w:sz w:val="22"/>
          <w:szCs w:val="22"/>
        </w:rPr>
        <w:t>26</w:t>
      </w:r>
      <w:r w:rsidR="00DF1606" w:rsidRPr="00AD30D6">
        <w:rPr>
          <w:sz w:val="22"/>
          <w:szCs w:val="22"/>
        </w:rPr>
        <w:t>) осуществляется размещение заказа на оказание преподавательских услуг физическими и юридическими лицами;</w:t>
      </w:r>
    </w:p>
    <w:p w:rsidR="00DF1606" w:rsidRPr="00AD30D6" w:rsidRDefault="00E11CF4" w:rsidP="001A5CF6">
      <w:pPr>
        <w:shd w:val="clear" w:color="auto" w:fill="FFFFFF"/>
        <w:tabs>
          <w:tab w:val="left" w:pos="720"/>
          <w:tab w:val="left" w:pos="1094"/>
        </w:tabs>
        <w:spacing w:before="1" w:after="220" w:line="220" w:lineRule="atLeast"/>
        <w:ind w:hanging="993"/>
        <w:jc w:val="both"/>
        <w:rPr>
          <w:sz w:val="22"/>
          <w:szCs w:val="22"/>
        </w:rPr>
      </w:pPr>
      <w:r w:rsidRPr="00AD30D6">
        <w:rPr>
          <w:sz w:val="22"/>
          <w:szCs w:val="22"/>
        </w:rPr>
        <w:tab/>
      </w:r>
      <w:r w:rsidR="001A5CF6" w:rsidRPr="00AD30D6">
        <w:rPr>
          <w:sz w:val="22"/>
          <w:szCs w:val="22"/>
        </w:rPr>
        <w:t>27</w:t>
      </w:r>
      <w:r w:rsidR="00DF1606" w:rsidRPr="00AD30D6">
        <w:rPr>
          <w:sz w:val="22"/>
          <w:szCs w:val="22"/>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DF1606" w:rsidRPr="00AD30D6" w:rsidRDefault="001A5CF6" w:rsidP="001A5CF6">
      <w:pPr>
        <w:shd w:val="clear" w:color="auto" w:fill="FFFFFF"/>
        <w:tabs>
          <w:tab w:val="left" w:pos="720"/>
          <w:tab w:val="left" w:pos="1354"/>
        </w:tabs>
        <w:spacing w:before="1" w:after="220" w:line="220" w:lineRule="atLeast"/>
        <w:jc w:val="both"/>
        <w:rPr>
          <w:sz w:val="22"/>
          <w:szCs w:val="22"/>
        </w:rPr>
      </w:pPr>
      <w:r w:rsidRPr="00AD30D6">
        <w:rPr>
          <w:sz w:val="22"/>
          <w:szCs w:val="22"/>
        </w:rPr>
        <w:t>28</w:t>
      </w:r>
      <w:r w:rsidR="00DF1606" w:rsidRPr="00AD30D6">
        <w:rPr>
          <w:sz w:val="22"/>
          <w:szCs w:val="22"/>
        </w:rPr>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DF1606" w:rsidRPr="00AD30D6" w:rsidRDefault="001A5CF6" w:rsidP="001A5CF6">
      <w:pPr>
        <w:shd w:val="clear" w:color="auto" w:fill="FFFFFF"/>
        <w:tabs>
          <w:tab w:val="left" w:pos="720"/>
          <w:tab w:val="left" w:pos="1354"/>
        </w:tabs>
        <w:spacing w:before="1" w:after="220" w:line="220" w:lineRule="atLeast"/>
        <w:jc w:val="both"/>
        <w:rPr>
          <w:sz w:val="22"/>
          <w:szCs w:val="22"/>
        </w:rPr>
      </w:pPr>
      <w:r w:rsidRPr="00AD30D6">
        <w:rPr>
          <w:sz w:val="22"/>
          <w:szCs w:val="22"/>
        </w:rPr>
        <w:t>29</w:t>
      </w:r>
      <w:r w:rsidR="00DF1606" w:rsidRPr="00AD30D6">
        <w:rPr>
          <w:sz w:val="22"/>
          <w:szCs w:val="22"/>
        </w:rPr>
        <w:t>)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F1606" w:rsidRPr="00AD30D6" w:rsidRDefault="001A5CF6" w:rsidP="001A5CF6">
      <w:pPr>
        <w:shd w:val="clear" w:color="auto" w:fill="FFFFFF"/>
        <w:tabs>
          <w:tab w:val="left" w:pos="720"/>
          <w:tab w:val="left" w:pos="1354"/>
        </w:tabs>
        <w:spacing w:before="1" w:after="220" w:line="220" w:lineRule="atLeast"/>
        <w:jc w:val="both"/>
        <w:rPr>
          <w:sz w:val="22"/>
          <w:szCs w:val="22"/>
        </w:rPr>
      </w:pPr>
      <w:r w:rsidRPr="00AD30D6">
        <w:rPr>
          <w:sz w:val="22"/>
          <w:szCs w:val="22"/>
        </w:rPr>
        <w:t>30</w:t>
      </w:r>
      <w:r w:rsidR="00DF1606" w:rsidRPr="00AD30D6">
        <w:rPr>
          <w:sz w:val="22"/>
          <w:szCs w:val="22"/>
        </w:rPr>
        <w:t>) заключения договора страхования;</w:t>
      </w:r>
    </w:p>
    <w:p w:rsidR="00DF1606" w:rsidRPr="00AD30D6" w:rsidRDefault="001A5CF6" w:rsidP="001A5CF6">
      <w:pPr>
        <w:shd w:val="clear" w:color="auto" w:fill="FFFFFF"/>
        <w:tabs>
          <w:tab w:val="left" w:pos="720"/>
          <w:tab w:val="left" w:pos="1354"/>
        </w:tabs>
        <w:spacing w:before="1" w:after="220" w:line="220" w:lineRule="atLeast"/>
        <w:jc w:val="both"/>
        <w:rPr>
          <w:spacing w:val="-3"/>
          <w:sz w:val="22"/>
          <w:szCs w:val="22"/>
        </w:rPr>
      </w:pPr>
      <w:r w:rsidRPr="00AD30D6">
        <w:rPr>
          <w:sz w:val="22"/>
          <w:szCs w:val="22"/>
        </w:rPr>
        <w:t>31</w:t>
      </w:r>
      <w:r w:rsidR="00DF1606" w:rsidRPr="00AD30D6">
        <w:rPr>
          <w:sz w:val="22"/>
          <w:szCs w:val="22"/>
        </w:rPr>
        <w:t>)</w:t>
      </w:r>
      <w:r w:rsidR="00DF1606" w:rsidRPr="00AD30D6">
        <w:rPr>
          <w:spacing w:val="-3"/>
          <w:sz w:val="22"/>
          <w:szCs w:val="22"/>
        </w:rPr>
        <w:t xml:space="preserve"> заключение договоров для выполнения пре</w:t>
      </w:r>
      <w:r w:rsidR="001A5737" w:rsidRPr="00AD30D6">
        <w:rPr>
          <w:spacing w:val="-3"/>
          <w:sz w:val="22"/>
          <w:szCs w:val="22"/>
        </w:rPr>
        <w:t>дписаний органов государственного</w:t>
      </w:r>
      <w:r w:rsidR="0072108F" w:rsidRPr="00AD30D6">
        <w:rPr>
          <w:spacing w:val="-3"/>
          <w:sz w:val="22"/>
          <w:szCs w:val="22"/>
        </w:rPr>
        <w:t xml:space="preserve"> </w:t>
      </w:r>
      <w:r w:rsidR="001A5737" w:rsidRPr="00AD30D6">
        <w:rPr>
          <w:spacing w:val="-3"/>
          <w:sz w:val="22"/>
          <w:szCs w:val="22"/>
        </w:rPr>
        <w:t>надзора</w:t>
      </w:r>
      <w:r w:rsidR="00DF1606" w:rsidRPr="00AD30D6">
        <w:rPr>
          <w:spacing w:val="-3"/>
          <w:sz w:val="22"/>
          <w:szCs w:val="22"/>
        </w:rPr>
        <w:t>;</w:t>
      </w:r>
    </w:p>
    <w:p w:rsidR="00DF1606" w:rsidRPr="00AD30D6" w:rsidRDefault="001A5CF6" w:rsidP="001A5CF6">
      <w:pPr>
        <w:shd w:val="clear" w:color="auto" w:fill="FFFFFF"/>
        <w:tabs>
          <w:tab w:val="left" w:pos="720"/>
          <w:tab w:val="left" w:pos="1354"/>
        </w:tabs>
        <w:spacing w:before="1" w:after="220" w:line="220" w:lineRule="atLeast"/>
        <w:jc w:val="both"/>
        <w:rPr>
          <w:spacing w:val="-3"/>
          <w:sz w:val="22"/>
          <w:szCs w:val="22"/>
        </w:rPr>
      </w:pPr>
      <w:r w:rsidRPr="00AD30D6">
        <w:rPr>
          <w:spacing w:val="-3"/>
          <w:sz w:val="22"/>
          <w:szCs w:val="22"/>
        </w:rPr>
        <w:t>32</w:t>
      </w:r>
      <w:r w:rsidR="00DF1606" w:rsidRPr="00AD30D6">
        <w:rPr>
          <w:spacing w:val="-3"/>
          <w:sz w:val="22"/>
          <w:szCs w:val="22"/>
        </w:rPr>
        <w:t>) заключение договоров на оказание юридических, нотариальных услуг;</w:t>
      </w:r>
    </w:p>
    <w:p w:rsidR="00DF1606" w:rsidRPr="00AD30D6" w:rsidRDefault="001A5CF6" w:rsidP="001A5CF6">
      <w:pPr>
        <w:shd w:val="clear" w:color="auto" w:fill="FFFFFF"/>
        <w:tabs>
          <w:tab w:val="left" w:pos="720"/>
          <w:tab w:val="left" w:pos="1354"/>
        </w:tabs>
        <w:spacing w:before="1" w:after="220" w:line="220" w:lineRule="atLeast"/>
        <w:jc w:val="both"/>
        <w:rPr>
          <w:sz w:val="22"/>
          <w:szCs w:val="22"/>
        </w:rPr>
      </w:pPr>
      <w:r w:rsidRPr="00AD30D6">
        <w:rPr>
          <w:spacing w:val="-3"/>
          <w:sz w:val="22"/>
          <w:szCs w:val="22"/>
        </w:rPr>
        <w:t>33</w:t>
      </w:r>
      <w:r w:rsidR="00DF1606" w:rsidRPr="00AD30D6">
        <w:rPr>
          <w:spacing w:val="-3"/>
          <w:sz w:val="22"/>
          <w:szCs w:val="22"/>
        </w:rPr>
        <w:t xml:space="preserve">) </w:t>
      </w:r>
      <w:r w:rsidR="00DF1606" w:rsidRPr="00AD30D6">
        <w:rPr>
          <w:sz w:val="22"/>
          <w:szCs w:val="22"/>
        </w:rPr>
        <w:t xml:space="preserve">заказчик, ранее закупив продукцию с использованием конкурсной процедуры у какого-либо поставщика </w:t>
      </w:r>
      <w:r w:rsidR="00DF1606" w:rsidRPr="00AD30D6">
        <w:rPr>
          <w:spacing w:val="-1"/>
          <w:sz w:val="22"/>
          <w:szCs w:val="22"/>
        </w:rPr>
        <w:t xml:space="preserve">(подрядчика, исполнителя),    определяет,    что    дополнительные    закупки </w:t>
      </w:r>
      <w:r w:rsidR="00DF1606" w:rsidRPr="00AD30D6">
        <w:rPr>
          <w:sz w:val="22"/>
          <w:szCs w:val="22"/>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DF1606" w:rsidRPr="00AD30D6" w:rsidRDefault="00DF1606" w:rsidP="001A5CF6">
      <w:pPr>
        <w:shd w:val="clear" w:color="auto" w:fill="FFFFFF"/>
        <w:tabs>
          <w:tab w:val="left" w:pos="720"/>
          <w:tab w:val="left" w:pos="1090"/>
        </w:tabs>
        <w:spacing w:before="1" w:after="220" w:line="220" w:lineRule="atLeast"/>
        <w:ind w:hanging="567"/>
        <w:jc w:val="both"/>
        <w:rPr>
          <w:sz w:val="22"/>
          <w:szCs w:val="22"/>
        </w:rPr>
      </w:pPr>
      <w:r w:rsidRPr="00AD30D6">
        <w:rPr>
          <w:sz w:val="22"/>
          <w:szCs w:val="22"/>
        </w:rPr>
        <w:tab/>
      </w:r>
      <w:r w:rsidR="001A5CF6" w:rsidRPr="00AD30D6">
        <w:rPr>
          <w:sz w:val="22"/>
          <w:szCs w:val="22"/>
        </w:rPr>
        <w:t>34</w:t>
      </w:r>
      <w:r w:rsidRPr="00AD30D6">
        <w:rPr>
          <w:sz w:val="22"/>
          <w:szCs w:val="22"/>
        </w:rPr>
        <w:t>)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DF1606" w:rsidRPr="00AD30D6" w:rsidRDefault="00E11CF4" w:rsidP="001A5CF6">
      <w:pPr>
        <w:tabs>
          <w:tab w:val="left" w:pos="720"/>
        </w:tabs>
        <w:spacing w:before="1" w:after="220" w:line="220" w:lineRule="atLeast"/>
        <w:ind w:hanging="142"/>
        <w:jc w:val="both"/>
        <w:rPr>
          <w:sz w:val="22"/>
          <w:szCs w:val="22"/>
        </w:rPr>
      </w:pPr>
      <w:r w:rsidRPr="00AD30D6">
        <w:rPr>
          <w:sz w:val="22"/>
          <w:szCs w:val="22"/>
        </w:rPr>
        <w:lastRenderedPageBreak/>
        <w:tab/>
      </w:r>
      <w:r w:rsidR="001A5CF6" w:rsidRPr="00AD30D6">
        <w:rPr>
          <w:sz w:val="22"/>
          <w:szCs w:val="22"/>
        </w:rPr>
        <w:t>35</w:t>
      </w:r>
      <w:r w:rsidR="00DF1606" w:rsidRPr="00AD30D6">
        <w:rPr>
          <w:sz w:val="22"/>
          <w:szCs w:val="22"/>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F1606" w:rsidRPr="00AD30D6" w:rsidRDefault="00E11CF4" w:rsidP="001A5CF6">
      <w:pPr>
        <w:tabs>
          <w:tab w:val="left" w:pos="720"/>
        </w:tabs>
        <w:spacing w:before="1" w:after="220" w:line="220" w:lineRule="atLeast"/>
        <w:ind w:hanging="709"/>
        <w:jc w:val="both"/>
        <w:rPr>
          <w:sz w:val="22"/>
          <w:szCs w:val="22"/>
        </w:rPr>
      </w:pPr>
      <w:r w:rsidRPr="00AD30D6">
        <w:rPr>
          <w:sz w:val="22"/>
          <w:szCs w:val="22"/>
        </w:rPr>
        <w:tab/>
      </w:r>
      <w:r w:rsidR="001A5CF6" w:rsidRPr="00AD30D6">
        <w:rPr>
          <w:sz w:val="22"/>
          <w:szCs w:val="22"/>
        </w:rPr>
        <w:t>36</w:t>
      </w:r>
      <w:r w:rsidR="00DF1606" w:rsidRPr="00AD30D6">
        <w:rPr>
          <w:sz w:val="22"/>
          <w:szCs w:val="22"/>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DF1606" w:rsidRPr="00AD30D6" w:rsidRDefault="00DF1606" w:rsidP="001A5CF6">
      <w:pPr>
        <w:shd w:val="clear" w:color="auto" w:fill="FFFFFF"/>
        <w:tabs>
          <w:tab w:val="left" w:pos="720"/>
          <w:tab w:val="left" w:pos="1123"/>
        </w:tabs>
        <w:spacing w:before="1" w:after="220" w:line="220" w:lineRule="atLeast"/>
        <w:ind w:hanging="426"/>
        <w:jc w:val="both"/>
        <w:rPr>
          <w:sz w:val="22"/>
          <w:szCs w:val="22"/>
        </w:rPr>
      </w:pPr>
      <w:r w:rsidRPr="00AD30D6">
        <w:rPr>
          <w:sz w:val="22"/>
          <w:szCs w:val="22"/>
        </w:rPr>
        <w:tab/>
      </w:r>
      <w:r w:rsidR="001A5CF6" w:rsidRPr="00AD30D6">
        <w:rPr>
          <w:sz w:val="22"/>
          <w:szCs w:val="22"/>
        </w:rPr>
        <w:t>37</w:t>
      </w:r>
      <w:r w:rsidRPr="00AD30D6">
        <w:rPr>
          <w:sz w:val="22"/>
          <w:szCs w:val="22"/>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DF1606" w:rsidRPr="00AD30D6" w:rsidRDefault="001A5CF6" w:rsidP="001A5CF6">
      <w:pPr>
        <w:shd w:val="clear" w:color="auto" w:fill="FFFFFF"/>
        <w:tabs>
          <w:tab w:val="left" w:pos="720"/>
          <w:tab w:val="left" w:pos="1123"/>
        </w:tabs>
        <w:spacing w:before="1" w:after="220" w:line="220" w:lineRule="atLeast"/>
        <w:jc w:val="both"/>
        <w:rPr>
          <w:sz w:val="22"/>
          <w:szCs w:val="22"/>
        </w:rPr>
      </w:pPr>
      <w:r w:rsidRPr="00AD30D6">
        <w:rPr>
          <w:sz w:val="22"/>
          <w:szCs w:val="22"/>
        </w:rPr>
        <w:t>38</w:t>
      </w:r>
      <w:r w:rsidR="00A2678B" w:rsidRPr="00AD30D6">
        <w:rPr>
          <w:sz w:val="22"/>
          <w:szCs w:val="22"/>
        </w:rPr>
        <w:t xml:space="preserve">) </w:t>
      </w:r>
      <w:r w:rsidR="00DF1606" w:rsidRPr="00AD30D6">
        <w:rPr>
          <w:sz w:val="22"/>
          <w:szCs w:val="22"/>
        </w:rPr>
        <w:t>заключается договор на оказание услуг по техническому обслуживанию и ремонту оргтехники Заказчика;</w:t>
      </w:r>
    </w:p>
    <w:p w:rsidR="00DF1606"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39</w:t>
      </w:r>
      <w:r w:rsidR="00DF1606" w:rsidRPr="00AD30D6">
        <w:rPr>
          <w:sz w:val="22"/>
          <w:szCs w:val="22"/>
        </w:rPr>
        <w:t>) заключается договор на оказание услуг по техническому обслуживанию и ремонту автотранспорта Заказчика;</w:t>
      </w:r>
    </w:p>
    <w:p w:rsidR="00E919F8"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40</w:t>
      </w:r>
      <w:r w:rsidR="00E919F8" w:rsidRPr="00AD30D6">
        <w:rPr>
          <w:sz w:val="22"/>
          <w:szCs w:val="22"/>
        </w:rPr>
        <w:t>) заключается договор на оказание услуг по ремонту и обслуживанию</w:t>
      </w:r>
      <w:r w:rsidR="008574D3" w:rsidRPr="00AD30D6">
        <w:rPr>
          <w:sz w:val="22"/>
          <w:szCs w:val="22"/>
        </w:rPr>
        <w:t xml:space="preserve"> инженерного оборудования;</w:t>
      </w:r>
    </w:p>
    <w:p w:rsidR="008574D3"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41</w:t>
      </w:r>
      <w:r w:rsidR="008574D3" w:rsidRPr="00AD30D6">
        <w:rPr>
          <w:sz w:val="22"/>
          <w:szCs w:val="22"/>
        </w:rPr>
        <w:t>) заключается договор на оказание услуг по санитарному и техническому обслуживанию имущества;</w:t>
      </w:r>
    </w:p>
    <w:p w:rsidR="008574D3"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42</w:t>
      </w:r>
      <w:r w:rsidR="008574D3" w:rsidRPr="00AD30D6">
        <w:rPr>
          <w:sz w:val="22"/>
          <w:szCs w:val="22"/>
        </w:rPr>
        <w:t xml:space="preserve">) заключается договор на выполнение </w:t>
      </w:r>
      <w:r w:rsidR="00597C56" w:rsidRPr="00AD30D6">
        <w:rPr>
          <w:sz w:val="22"/>
          <w:szCs w:val="22"/>
        </w:rPr>
        <w:t>строительных, монтажных и ремонтно-строительных работ;</w:t>
      </w:r>
    </w:p>
    <w:p w:rsidR="00DF1606"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43</w:t>
      </w:r>
      <w:r w:rsidR="00DF1606" w:rsidRPr="00AD30D6">
        <w:rPr>
          <w:sz w:val="22"/>
          <w:szCs w:val="22"/>
        </w:rPr>
        <w:t>) заключается договор на поставку сложного технического оборудования и комплектующих;</w:t>
      </w:r>
    </w:p>
    <w:p w:rsidR="00DF1606"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44</w:t>
      </w:r>
      <w:r w:rsidR="00DF1606" w:rsidRPr="00AD30D6">
        <w:rPr>
          <w:sz w:val="22"/>
          <w:szCs w:val="22"/>
        </w:rPr>
        <w:t xml:space="preserve">) заключается договор на поставку товара, выполнение работ, оказание услуг, когда на такие товары, работы, услуги действуют специальные </w:t>
      </w:r>
      <w:r w:rsidR="001A5CF6" w:rsidRPr="00AD30D6">
        <w:rPr>
          <w:sz w:val="22"/>
          <w:szCs w:val="22"/>
        </w:rPr>
        <w:t>цены в</w:t>
      </w:r>
      <w:r w:rsidR="00DF1606" w:rsidRPr="00AD30D6">
        <w:rPr>
          <w:sz w:val="22"/>
          <w:szCs w:val="22"/>
        </w:rPr>
        <w:t xml:space="preserve"> короткий период времени;</w:t>
      </w:r>
    </w:p>
    <w:p w:rsidR="00DF1606"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45</w:t>
      </w:r>
      <w:r w:rsidR="00DF1606" w:rsidRPr="00AD30D6">
        <w:rPr>
          <w:sz w:val="22"/>
          <w:szCs w:val="22"/>
        </w:rPr>
        <w:t>) если поставщик обладает уникальной компетенцией на рынке закупаемой продукции;</w:t>
      </w:r>
    </w:p>
    <w:p w:rsidR="00DF1606"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46</w:t>
      </w:r>
      <w:r w:rsidR="00DF1606" w:rsidRPr="00AD30D6">
        <w:rPr>
          <w:sz w:val="22"/>
          <w:szCs w:val="22"/>
        </w:rPr>
        <w:t xml:space="preserve">) </w:t>
      </w:r>
      <w:r w:rsidR="001A5CF6" w:rsidRPr="00AD30D6">
        <w:rPr>
          <w:sz w:val="22"/>
          <w:szCs w:val="22"/>
        </w:rPr>
        <w:t>проводятся дополнительные</w:t>
      </w:r>
      <w:r w:rsidR="00DF1606" w:rsidRPr="00AD30D6">
        <w:rPr>
          <w:sz w:val="22"/>
          <w:szCs w:val="22"/>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DF1606" w:rsidRPr="00AD30D6" w:rsidRDefault="00DF1606" w:rsidP="001A5CF6">
      <w:pPr>
        <w:shd w:val="clear" w:color="auto" w:fill="FFFFFF"/>
        <w:tabs>
          <w:tab w:val="left" w:pos="720"/>
          <w:tab w:val="left" w:pos="1123"/>
        </w:tabs>
        <w:spacing w:before="1" w:after="220" w:line="220" w:lineRule="atLeast"/>
        <w:ind w:hanging="851"/>
        <w:jc w:val="both"/>
        <w:rPr>
          <w:sz w:val="22"/>
          <w:szCs w:val="22"/>
        </w:rPr>
      </w:pPr>
      <w:r w:rsidRPr="00AD30D6">
        <w:rPr>
          <w:sz w:val="22"/>
          <w:szCs w:val="22"/>
        </w:rPr>
        <w:tab/>
      </w:r>
      <w:r w:rsidR="00A2678B" w:rsidRPr="00AD30D6">
        <w:rPr>
          <w:sz w:val="22"/>
          <w:szCs w:val="22"/>
        </w:rPr>
        <w:t>47</w:t>
      </w:r>
      <w:r w:rsidRPr="00AD30D6">
        <w:rPr>
          <w:sz w:val="22"/>
          <w:szCs w:val="22"/>
        </w:rPr>
        <w:t>) заключение договора на поставку полиграфической и печатной продукции;</w:t>
      </w:r>
    </w:p>
    <w:p w:rsidR="00DF1606" w:rsidRPr="00AD30D6" w:rsidRDefault="00DF1606" w:rsidP="001A5CF6">
      <w:pPr>
        <w:shd w:val="clear" w:color="auto" w:fill="FFFFFF"/>
        <w:tabs>
          <w:tab w:val="left" w:pos="720"/>
          <w:tab w:val="left" w:pos="1123"/>
        </w:tabs>
        <w:spacing w:before="1" w:after="220" w:line="220" w:lineRule="atLeast"/>
        <w:ind w:hanging="851"/>
        <w:jc w:val="both"/>
        <w:rPr>
          <w:sz w:val="22"/>
          <w:szCs w:val="22"/>
        </w:rPr>
      </w:pPr>
      <w:r w:rsidRPr="00AD30D6">
        <w:rPr>
          <w:sz w:val="22"/>
          <w:szCs w:val="22"/>
        </w:rPr>
        <w:tab/>
      </w:r>
      <w:r w:rsidR="00A2678B" w:rsidRPr="00AD30D6">
        <w:rPr>
          <w:sz w:val="22"/>
          <w:szCs w:val="22"/>
        </w:rPr>
        <w:t>48</w:t>
      </w:r>
      <w:r w:rsidRPr="00AD30D6">
        <w:rPr>
          <w:sz w:val="22"/>
          <w:szCs w:val="22"/>
        </w:rPr>
        <w:t>) заключение договора на поставку оборудования и аппаратуру для радио, телевидения и связи, средства измерения;</w:t>
      </w:r>
    </w:p>
    <w:p w:rsidR="006D72F8" w:rsidRPr="00AD30D6" w:rsidRDefault="00A2678B" w:rsidP="001A5CF6">
      <w:pPr>
        <w:shd w:val="clear" w:color="auto" w:fill="FFFFFF"/>
        <w:tabs>
          <w:tab w:val="left" w:pos="720"/>
          <w:tab w:val="left" w:pos="1123"/>
        </w:tabs>
        <w:spacing w:before="1" w:after="220" w:line="220" w:lineRule="atLeast"/>
        <w:jc w:val="both"/>
        <w:rPr>
          <w:sz w:val="22"/>
          <w:szCs w:val="22"/>
        </w:rPr>
      </w:pPr>
      <w:r w:rsidRPr="00AD30D6">
        <w:rPr>
          <w:sz w:val="22"/>
          <w:szCs w:val="22"/>
        </w:rPr>
        <w:t>49</w:t>
      </w:r>
      <w:r w:rsidR="006D72F8" w:rsidRPr="00AD30D6">
        <w:rPr>
          <w:sz w:val="22"/>
          <w:szCs w:val="22"/>
        </w:rPr>
        <w:t>) заключается договор на оказание медицинских услуг по проведению периодического профилактического медицинского осмотра (обследования</w:t>
      </w:r>
      <w:r w:rsidR="001A5CF6" w:rsidRPr="00AD30D6">
        <w:rPr>
          <w:sz w:val="22"/>
          <w:szCs w:val="22"/>
        </w:rPr>
        <w:t>),</w:t>
      </w:r>
      <w:r w:rsidR="006D72F8" w:rsidRPr="00AD30D6">
        <w:rPr>
          <w:sz w:val="22"/>
          <w:szCs w:val="22"/>
        </w:rPr>
        <w:t xml:space="preserve"> диспанцеризации работников Заказчика;</w:t>
      </w:r>
    </w:p>
    <w:p w:rsidR="00DF1606" w:rsidRPr="00AD30D6" w:rsidRDefault="00A2678B" w:rsidP="001A5CF6">
      <w:pPr>
        <w:adjustRightInd w:val="0"/>
        <w:spacing w:before="1" w:after="220" w:line="220" w:lineRule="atLeast"/>
        <w:jc w:val="both"/>
        <w:rPr>
          <w:b/>
          <w:sz w:val="22"/>
          <w:szCs w:val="22"/>
        </w:rPr>
      </w:pPr>
      <w:r w:rsidRPr="00AD30D6">
        <w:rPr>
          <w:sz w:val="22"/>
          <w:szCs w:val="22"/>
        </w:rPr>
        <w:t>50</w:t>
      </w:r>
      <w:r w:rsidR="00DF1606" w:rsidRPr="00AD30D6">
        <w:rPr>
          <w:sz w:val="22"/>
          <w:szCs w:val="22"/>
        </w:rPr>
        <w:t>) при возникновении потребности в финансовых услугах финансовой организации, в которой у Заказчика открыты счета.</w:t>
      </w:r>
    </w:p>
    <w:p w:rsidR="00C819E8" w:rsidRPr="00AD30D6" w:rsidRDefault="00E42EE0" w:rsidP="00C819E8">
      <w:pPr>
        <w:rPr>
          <w:rFonts w:eastAsia="SimSun"/>
          <w:sz w:val="24"/>
          <w:szCs w:val="24"/>
        </w:rPr>
      </w:pPr>
      <w:r w:rsidRPr="00AD30D6">
        <w:t xml:space="preserve">7.2. </w:t>
      </w:r>
      <w:r w:rsidR="00C819E8" w:rsidRPr="00AD30D6">
        <w:rPr>
          <w:rFonts w:eastAsia="SimSun"/>
          <w:sz w:val="24"/>
          <w:szCs w:val="24"/>
        </w:rPr>
        <w:t xml:space="preserve">Обоснование потребности в закупке у единственного поставщика (исполнителя, подрядчика)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 Экономическое обоснование цены договора </w:t>
      </w:r>
      <w:r w:rsidR="00C819E8" w:rsidRPr="00AD30D6">
        <w:rPr>
          <w:rFonts w:eastAsia="SimSun"/>
          <w:sz w:val="24"/>
          <w:szCs w:val="24"/>
        </w:rPr>
        <w:lastRenderedPageBreak/>
        <w:t>разрабатывается структурным подразделением Заказчика, имеющим потребность в товаре, работе, услуге для договоров свыше 100 тыс. руб., в том числе НДС. Заказчик может проводить срочные закупки у единственного поставщика (исполнителя, подрядчика) в целях предупреждения распространения новой коронавирусной инфекции.</w:t>
      </w:r>
    </w:p>
    <w:p w:rsidR="00C819E8" w:rsidRPr="00AD30D6" w:rsidRDefault="00C819E8" w:rsidP="00C819E8">
      <w:pPr>
        <w:rPr>
          <w:sz w:val="24"/>
          <w:szCs w:val="24"/>
        </w:rPr>
      </w:pPr>
      <w:r w:rsidRPr="00AD30D6">
        <w:rPr>
          <w:rFonts w:eastAsia="SimSun"/>
          <w:sz w:val="24"/>
          <w:szCs w:val="24"/>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w:t>
      </w:r>
      <w:r w:rsidRPr="00AD30D6">
        <w:rPr>
          <w:rFonts w:eastAsia="SimSun"/>
          <w:sz w:val="24"/>
          <w:szCs w:val="24"/>
        </w:rPr>
        <w:softHyphen/>
        <w:t>-телекоммуникационной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w:t>
      </w:r>
    </w:p>
    <w:p w:rsidR="00C819E8" w:rsidRPr="00AD30D6" w:rsidRDefault="00C819E8" w:rsidP="00C819E8">
      <w:pPr>
        <w:rPr>
          <w:sz w:val="24"/>
          <w:szCs w:val="24"/>
        </w:rPr>
      </w:pPr>
      <w:r w:rsidRPr="00AD30D6">
        <w:rPr>
          <w:rFonts w:eastAsia="SimSun"/>
          <w:sz w:val="24"/>
          <w:szCs w:val="24"/>
        </w:rPr>
        <w:t>Обоснование цены договора, который заключается с единственным поставщиком из-за несостоявшейся конкурентной закупки, не требуется. Такой договор заключается по цене, не превышающей НМЦД, а также по цене, предложенной указанным участником в заявке.</w:t>
      </w:r>
    </w:p>
    <w:p w:rsidR="00C819E8" w:rsidRPr="00AD30D6" w:rsidRDefault="00C819E8" w:rsidP="00C819E8">
      <w:pPr>
        <w:rPr>
          <w:sz w:val="24"/>
          <w:szCs w:val="24"/>
        </w:rPr>
      </w:pPr>
      <w:r w:rsidRPr="00AD30D6">
        <w:rPr>
          <w:rFonts w:eastAsia="SimSun"/>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НМЦ договора методом сопоставимых рыночных цен (анализа рынка) определяется по формуле:</w:t>
      </w:r>
    </w:p>
    <w:p w:rsidR="00C819E8" w:rsidRPr="00AD30D6" w:rsidRDefault="00C819E8" w:rsidP="00C819E8">
      <w:pPr>
        <w:rPr>
          <w:sz w:val="24"/>
          <w:szCs w:val="24"/>
        </w:rPr>
      </w:pPr>
      <w:r w:rsidRPr="00AD30D6">
        <w:rPr>
          <w:noProof/>
          <w:sz w:val="24"/>
          <w:szCs w:val="24"/>
        </w:rPr>
        <w:drawing>
          <wp:inline distT="0" distB="0" distL="0" distR="0" wp14:anchorId="5B1EC01F" wp14:editId="45BD4A1D">
            <wp:extent cx="1733550" cy="350335"/>
            <wp:effectExtent l="0" t="0" r="0" b="0"/>
            <wp:docPr id="2" name="Рисунок 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384" cy="383242"/>
                    </a:xfrm>
                    <a:prstGeom prst="rect">
                      <a:avLst/>
                    </a:prstGeom>
                    <a:noFill/>
                    <a:ln>
                      <a:noFill/>
                    </a:ln>
                  </pic:spPr>
                </pic:pic>
              </a:graphicData>
            </a:graphic>
          </wp:inline>
        </w:drawing>
      </w:r>
    </w:p>
    <w:p w:rsidR="00C819E8" w:rsidRPr="00AD30D6" w:rsidRDefault="00C819E8" w:rsidP="00C819E8">
      <w:pPr>
        <w:rPr>
          <w:sz w:val="24"/>
          <w:szCs w:val="24"/>
        </w:rPr>
      </w:pPr>
      <w:r w:rsidRPr="00AD30D6">
        <w:rPr>
          <w:sz w:val="24"/>
          <w:szCs w:val="24"/>
        </w:rPr>
        <w:t>где:</w:t>
      </w:r>
    </w:p>
    <w:p w:rsidR="00C819E8" w:rsidRPr="00AD30D6" w:rsidRDefault="00C819E8" w:rsidP="00C819E8">
      <w:pPr>
        <w:rPr>
          <w:rFonts w:eastAsia="SimSun"/>
          <w:sz w:val="24"/>
          <w:szCs w:val="24"/>
        </w:rPr>
      </w:pPr>
      <w:r w:rsidRPr="00AD30D6">
        <w:rPr>
          <w:rFonts w:eastAsia="SimSun"/>
          <w:sz w:val="24"/>
          <w:szCs w:val="24"/>
        </w:rPr>
        <w:t>НМЦК – начальная максимальная цена контракта (договора)</w:t>
      </w:r>
    </w:p>
    <w:p w:rsidR="00C819E8" w:rsidRPr="00AD30D6" w:rsidRDefault="00C819E8" w:rsidP="00C819E8">
      <w:pPr>
        <w:rPr>
          <w:sz w:val="24"/>
          <w:szCs w:val="24"/>
        </w:rPr>
      </w:pPr>
      <w:r w:rsidRPr="00AD30D6">
        <w:rPr>
          <w:rFonts w:eastAsia="SimSun"/>
          <w:sz w:val="24"/>
          <w:szCs w:val="24"/>
          <w:lang w:val="en-US"/>
        </w:rPr>
        <w:t>v</w:t>
      </w:r>
      <w:r w:rsidRPr="00AD30D6">
        <w:rPr>
          <w:rFonts w:eastAsia="SimSun"/>
          <w:sz w:val="24"/>
          <w:szCs w:val="24"/>
        </w:rPr>
        <w:t xml:space="preserve"> - количество (объем) закупаемого товара (работы, услуги);</w:t>
      </w:r>
    </w:p>
    <w:p w:rsidR="00C819E8" w:rsidRPr="00AD30D6" w:rsidRDefault="00C819E8" w:rsidP="00C819E8">
      <w:pPr>
        <w:rPr>
          <w:rFonts w:eastAsia="SimSun"/>
          <w:sz w:val="24"/>
          <w:szCs w:val="24"/>
        </w:rPr>
      </w:pPr>
      <w:r w:rsidRPr="00AD30D6">
        <w:rPr>
          <w:rFonts w:eastAsia="SimSun"/>
          <w:sz w:val="24"/>
          <w:szCs w:val="24"/>
          <w:lang w:val="en-US"/>
        </w:rPr>
        <w:t>n</w:t>
      </w:r>
      <w:r w:rsidRPr="00AD30D6">
        <w:rPr>
          <w:rFonts w:eastAsia="SimSun"/>
          <w:sz w:val="24"/>
          <w:szCs w:val="24"/>
        </w:rPr>
        <w:t>- количество значений, используемых в расчете;</w:t>
      </w:r>
    </w:p>
    <w:p w:rsidR="00C819E8" w:rsidRPr="00AD30D6" w:rsidRDefault="00C819E8" w:rsidP="00C819E8">
      <w:pPr>
        <w:rPr>
          <w:sz w:val="24"/>
          <w:szCs w:val="24"/>
        </w:rPr>
      </w:pPr>
      <w:r w:rsidRPr="00AD30D6">
        <w:rPr>
          <w:rFonts w:eastAsia="SimSun"/>
          <w:sz w:val="24"/>
          <w:szCs w:val="24"/>
          <w:lang w:val="en-US"/>
        </w:rPr>
        <w:t>i</w:t>
      </w:r>
      <w:r w:rsidRPr="00AD30D6">
        <w:rPr>
          <w:rFonts w:eastAsia="SimSun"/>
          <w:sz w:val="24"/>
          <w:szCs w:val="24"/>
        </w:rPr>
        <w:t xml:space="preserve"> - номер источника ценовой информации;</w:t>
      </w:r>
    </w:p>
    <w:p w:rsidR="00E42EE0" w:rsidRDefault="00C819E8" w:rsidP="00C819E8">
      <w:pPr>
        <w:rPr>
          <w:rFonts w:eastAsia="SimSun"/>
          <w:sz w:val="24"/>
          <w:szCs w:val="24"/>
        </w:rPr>
      </w:pPr>
      <w:r w:rsidRPr="00AD30D6">
        <w:rPr>
          <w:rFonts w:eastAsia="SimSun"/>
          <w:sz w:val="24"/>
          <w:szCs w:val="24"/>
        </w:rPr>
        <w:t>ц</w:t>
      </w:r>
      <w:r w:rsidRPr="00AD30D6">
        <w:rPr>
          <w:rFonts w:eastAsia="SimSun"/>
          <w:sz w:val="24"/>
          <w:szCs w:val="24"/>
          <w:lang w:val="en-US"/>
        </w:rPr>
        <w:t>i</w:t>
      </w:r>
      <w:r w:rsidRPr="00AD30D6">
        <w:rPr>
          <w:rFonts w:eastAsia="SimSun"/>
          <w:sz w:val="24"/>
          <w:szCs w:val="24"/>
        </w:rPr>
        <w:t xml:space="preserve"> - - цена единицы товара, работы, услуги, представленная в источнике с номером </w:t>
      </w:r>
      <w:r w:rsidRPr="00AD30D6">
        <w:rPr>
          <w:rFonts w:eastAsia="SimSun"/>
          <w:sz w:val="24"/>
          <w:szCs w:val="24"/>
          <w:lang w:val="en-US"/>
        </w:rPr>
        <w:t>i</w:t>
      </w:r>
      <w:r w:rsidRPr="00AD30D6">
        <w:rPr>
          <w:rFonts w:eastAsia="SimSun"/>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21C90" w:rsidRPr="00E2363B" w:rsidRDefault="00021C90" w:rsidP="00021C90">
      <w:pPr>
        <w:pStyle w:val="Standard"/>
        <w:spacing w:after="0" w:line="240" w:lineRule="auto"/>
        <w:jc w:val="both"/>
        <w:rPr>
          <w:rFonts w:ascii="Times New Roman" w:hAnsi="Times New Roman" w:cs="Times New Roman"/>
          <w:color w:val="auto"/>
          <w:sz w:val="22"/>
          <w:szCs w:val="22"/>
        </w:rPr>
      </w:pPr>
      <w:r w:rsidRPr="00E2363B">
        <w:rPr>
          <w:rFonts w:ascii="Times New Roman" w:hAnsi="Times New Roman" w:cs="Times New Roman"/>
          <w:color w:val="auto"/>
          <w:sz w:val="22"/>
          <w:szCs w:val="22"/>
        </w:rPr>
        <w:t xml:space="preserve">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 </w:t>
      </w:r>
    </w:p>
    <w:p w:rsidR="00021C90" w:rsidRPr="00E2363B" w:rsidRDefault="00021C90" w:rsidP="00021C90">
      <w:pPr>
        <w:pStyle w:val="Standard"/>
        <w:spacing w:after="0" w:line="240" w:lineRule="auto"/>
        <w:jc w:val="both"/>
        <w:rPr>
          <w:rFonts w:ascii="Times New Roman" w:hAnsi="Times New Roman" w:cs="Times New Roman"/>
          <w:color w:val="auto"/>
          <w:sz w:val="22"/>
          <w:szCs w:val="22"/>
        </w:rPr>
      </w:pPr>
      <w:r w:rsidRPr="00E2363B">
        <w:rPr>
          <w:rFonts w:ascii="Times New Roman" w:hAnsi="Times New Roman" w:cs="Times New Roman"/>
          <w:color w:val="auto"/>
          <w:sz w:val="22"/>
          <w:szCs w:val="22"/>
        </w:rPr>
        <w:t xml:space="preserve">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021C90" w:rsidRPr="00E2363B" w:rsidRDefault="00021C90" w:rsidP="00021C90">
      <w:pPr>
        <w:pStyle w:val="Standard"/>
        <w:spacing w:after="0" w:line="240" w:lineRule="auto"/>
        <w:jc w:val="both"/>
        <w:rPr>
          <w:rFonts w:ascii="Times New Roman" w:hAnsi="Times New Roman" w:cs="Times New Roman"/>
          <w:color w:val="auto"/>
          <w:sz w:val="22"/>
          <w:szCs w:val="22"/>
        </w:rPr>
      </w:pPr>
      <w:r w:rsidRPr="00E2363B">
        <w:rPr>
          <w:rFonts w:ascii="Times New Roman" w:hAnsi="Times New Roman" w:cs="Times New Roman"/>
          <w:color w:val="auto"/>
          <w:sz w:val="22"/>
          <w:szCs w:val="22"/>
          <w:u w:val="single"/>
        </w:rPr>
        <w:t>Нормативный метод</w:t>
      </w:r>
      <w:r w:rsidRPr="00E2363B">
        <w:rPr>
          <w:rFonts w:ascii="Times New Roman" w:hAnsi="Times New Roman" w:cs="Times New Roman"/>
          <w:color w:val="auto"/>
          <w:sz w:val="22"/>
          <w:szCs w:val="22"/>
        </w:rPr>
        <w:t xml:space="preserve"> заключается в расчете начальной (максимальной) цены договора, цены договора, заключаемого с единственным поставщиком (исполнителем, подрядчиком),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 </w:t>
      </w:r>
    </w:p>
    <w:p w:rsidR="00021C90" w:rsidRPr="00E2363B" w:rsidRDefault="00021C90" w:rsidP="00021C90">
      <w:pPr>
        <w:pStyle w:val="Standard"/>
        <w:spacing w:after="0" w:line="240" w:lineRule="auto"/>
        <w:jc w:val="both"/>
        <w:rPr>
          <w:rFonts w:ascii="Times New Roman" w:hAnsi="Times New Roman" w:cs="Times New Roman"/>
          <w:color w:val="auto"/>
          <w:sz w:val="22"/>
          <w:szCs w:val="22"/>
        </w:rPr>
      </w:pPr>
      <w:r w:rsidRPr="00E2363B">
        <w:rPr>
          <w:rFonts w:ascii="Times New Roman" w:hAnsi="Times New Roman" w:cs="Times New Roman"/>
          <w:color w:val="auto"/>
          <w:sz w:val="22"/>
          <w:szCs w:val="22"/>
          <w:u w:val="single"/>
        </w:rPr>
        <w:t>Тарифный метод</w:t>
      </w:r>
      <w:r w:rsidRPr="00E2363B">
        <w:rPr>
          <w:rFonts w:ascii="Times New Roman" w:hAnsi="Times New Roman" w:cs="Times New Roman"/>
          <w:color w:val="auto"/>
          <w:sz w:val="22"/>
          <w:szCs w:val="22"/>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 </w:t>
      </w:r>
    </w:p>
    <w:p w:rsidR="00021C90" w:rsidRPr="00E2363B" w:rsidRDefault="00021C90" w:rsidP="00021C90">
      <w:pPr>
        <w:pStyle w:val="Standard"/>
        <w:spacing w:after="0" w:line="240" w:lineRule="auto"/>
        <w:jc w:val="both"/>
        <w:rPr>
          <w:rFonts w:ascii="Times New Roman" w:hAnsi="Times New Roman" w:cs="Times New Roman"/>
          <w:color w:val="auto"/>
          <w:sz w:val="22"/>
          <w:szCs w:val="22"/>
        </w:rPr>
      </w:pPr>
      <w:r w:rsidRPr="00E2363B">
        <w:rPr>
          <w:rFonts w:ascii="Times New Roman" w:hAnsi="Times New Roman" w:cs="Times New Roman"/>
          <w:color w:val="auto"/>
          <w:sz w:val="22"/>
          <w:szCs w:val="22"/>
          <w:u w:val="single"/>
        </w:rPr>
        <w:t>Проектно-сметный метод</w:t>
      </w:r>
      <w:r w:rsidRPr="00E2363B">
        <w:rPr>
          <w:rFonts w:ascii="Times New Roman" w:hAnsi="Times New Roman" w:cs="Times New Roman"/>
          <w:color w:val="auto"/>
          <w:sz w:val="22"/>
          <w:szCs w:val="22"/>
        </w:rPr>
        <w:t xml:space="preserve"> заключается в определении начальной (максимальной) цены договора, цены договора, заключаемого с единственным поставщиком (исполнителем, подрядчиком),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21C90" w:rsidRPr="00E2363B" w:rsidRDefault="00021C90" w:rsidP="00021C90">
      <w:pPr>
        <w:pStyle w:val="Standard"/>
        <w:spacing w:after="0" w:line="240" w:lineRule="auto"/>
        <w:jc w:val="both"/>
        <w:rPr>
          <w:rFonts w:ascii="Times New Roman" w:hAnsi="Times New Roman" w:cs="Times New Roman"/>
          <w:color w:val="auto"/>
          <w:sz w:val="22"/>
          <w:szCs w:val="22"/>
        </w:rPr>
      </w:pPr>
      <w:r w:rsidRPr="00E2363B">
        <w:rPr>
          <w:rFonts w:ascii="Times New Roman" w:hAnsi="Times New Roman" w:cs="Times New Roman"/>
          <w:color w:val="auto"/>
          <w:sz w:val="22"/>
          <w:szCs w:val="22"/>
          <w:u w:val="single"/>
        </w:rPr>
        <w:t>Затратный метод</w:t>
      </w:r>
      <w:r w:rsidRPr="00E2363B">
        <w:rPr>
          <w:rFonts w:ascii="Times New Roman" w:hAnsi="Times New Roman" w:cs="Times New Roman"/>
          <w:color w:val="auto"/>
          <w:sz w:val="22"/>
          <w:szCs w:val="22"/>
        </w:rPr>
        <w:t xml:space="preserve">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w:t>
      </w:r>
      <w:r w:rsidRPr="00E2363B">
        <w:rPr>
          <w:rFonts w:ascii="Times New Roman" w:hAnsi="Times New Roman" w:cs="Times New Roman"/>
          <w:color w:val="auto"/>
          <w:sz w:val="22"/>
          <w:szCs w:val="22"/>
        </w:rPr>
        <w:lastRenderedPageBreak/>
        <w:t xml:space="preserve">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021C90" w:rsidRPr="00AD30D6" w:rsidRDefault="00021C90" w:rsidP="00E2363B">
      <w:pPr>
        <w:pStyle w:val="Standard"/>
        <w:spacing w:after="0" w:line="240" w:lineRule="auto"/>
        <w:jc w:val="both"/>
        <w:rPr>
          <w:rFonts w:hint="eastAsia"/>
          <w:sz w:val="22"/>
          <w:szCs w:val="22"/>
        </w:rPr>
      </w:pPr>
      <w:r w:rsidRPr="00E2363B">
        <w:rPr>
          <w:rFonts w:ascii="Times New Roman" w:hAnsi="Times New Roman" w:cs="Times New Roman"/>
          <w:color w:val="auto"/>
          <w:sz w:val="22"/>
          <w:szCs w:val="22"/>
        </w:rPr>
        <w:t>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настоящем разделе,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rsidR="00E42EE0" w:rsidRPr="00AD30D6" w:rsidRDefault="00E42EE0" w:rsidP="00E42EE0">
      <w:pPr>
        <w:adjustRightInd w:val="0"/>
        <w:spacing w:before="220"/>
        <w:ind w:firstLine="540"/>
        <w:jc w:val="both"/>
        <w:rPr>
          <w:sz w:val="22"/>
          <w:szCs w:val="22"/>
        </w:rPr>
      </w:pPr>
      <w:r w:rsidRPr="00AD30D6">
        <w:rPr>
          <w:sz w:val="22"/>
          <w:szCs w:val="22"/>
        </w:rPr>
        <w:t xml:space="preserve">7.3. Информация о закупке у единственного поставщика размещается в ЕИС в порядке, определенном в Законе </w:t>
      </w:r>
      <w:r w:rsidR="00032FEE" w:rsidRPr="00AD30D6">
        <w:rPr>
          <w:sz w:val="22"/>
          <w:szCs w:val="22"/>
        </w:rPr>
        <w:t>№</w:t>
      </w:r>
      <w:r w:rsidRPr="00AD30D6">
        <w:rPr>
          <w:sz w:val="22"/>
          <w:szCs w:val="22"/>
        </w:rPr>
        <w:t xml:space="preserve"> 223-ФЗ.</w:t>
      </w:r>
    </w:p>
    <w:p w:rsidR="00E42EE0" w:rsidRPr="00AD30D6" w:rsidRDefault="00E42EE0" w:rsidP="00E42EE0">
      <w:pPr>
        <w:adjustRightInd w:val="0"/>
        <w:spacing w:before="220"/>
        <w:ind w:firstLine="540"/>
        <w:jc w:val="both"/>
        <w:rPr>
          <w:sz w:val="22"/>
          <w:szCs w:val="22"/>
        </w:rPr>
      </w:pPr>
      <w:r w:rsidRPr="00AD30D6">
        <w:rPr>
          <w:sz w:val="22"/>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AD30D6" w:rsidRDefault="00E42EE0" w:rsidP="00E42EE0">
      <w:pPr>
        <w:adjustRightInd w:val="0"/>
        <w:spacing w:before="220"/>
        <w:ind w:firstLine="540"/>
        <w:jc w:val="both"/>
        <w:rPr>
          <w:sz w:val="22"/>
          <w:szCs w:val="22"/>
        </w:rPr>
      </w:pPr>
      <w:r w:rsidRPr="00AD30D6">
        <w:rPr>
          <w:sz w:val="22"/>
          <w:szCs w:val="22"/>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126DA4" w:rsidRPr="00AD30D6">
        <w:rPr>
          <w:sz w:val="22"/>
          <w:szCs w:val="22"/>
        </w:rPr>
        <w:t>п</w:t>
      </w:r>
      <w:r w:rsidRPr="00AD30D6">
        <w:rPr>
          <w:sz w:val="22"/>
          <w:szCs w:val="22"/>
        </w:rPr>
        <w:t>.</w:t>
      </w:r>
    </w:p>
    <w:p w:rsidR="00E42EE0" w:rsidRPr="00AD30D6" w:rsidRDefault="00E42EE0" w:rsidP="00E42EE0">
      <w:pPr>
        <w:adjustRightInd w:val="0"/>
        <w:spacing w:before="220"/>
        <w:ind w:firstLine="540"/>
        <w:jc w:val="both"/>
        <w:rPr>
          <w:sz w:val="22"/>
          <w:szCs w:val="22"/>
        </w:rPr>
      </w:pPr>
      <w:r w:rsidRPr="00AD30D6">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AD30D6" w:rsidRDefault="00E42EE0" w:rsidP="00E42EE0">
      <w:pPr>
        <w:adjustRightInd w:val="0"/>
        <w:spacing w:before="220"/>
        <w:ind w:firstLine="540"/>
        <w:jc w:val="both"/>
        <w:rPr>
          <w:sz w:val="22"/>
          <w:szCs w:val="22"/>
        </w:rPr>
      </w:pPr>
      <w:r w:rsidRPr="00AD30D6">
        <w:rPr>
          <w:sz w:val="22"/>
          <w:szCs w:val="22"/>
        </w:rPr>
        <w:t>7.6. Документация о закупке у единственного поставщика должна содержать сведения, установленные в п. 1.8.2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7.7. Для проведения закупки у единственного поставщика собирается закупочная комиссия.</w:t>
      </w:r>
    </w:p>
    <w:p w:rsidR="003104FD" w:rsidRPr="00AD30D6" w:rsidRDefault="00E42EE0" w:rsidP="00E42EE0">
      <w:pPr>
        <w:adjustRightInd w:val="0"/>
        <w:spacing w:before="220"/>
        <w:ind w:firstLine="540"/>
        <w:jc w:val="both"/>
        <w:rPr>
          <w:rFonts w:eastAsia="SimSun"/>
          <w:sz w:val="24"/>
          <w:szCs w:val="24"/>
        </w:rPr>
      </w:pPr>
      <w:r w:rsidRPr="00AD30D6">
        <w:rPr>
          <w:sz w:val="22"/>
          <w:szCs w:val="22"/>
        </w:rPr>
        <w:t xml:space="preserve">7.8. </w:t>
      </w:r>
      <w:r w:rsidR="003104FD" w:rsidRPr="00AD30D6">
        <w:rPr>
          <w:rFonts w:eastAsia="SimSun"/>
          <w:sz w:val="24"/>
          <w:szCs w:val="24"/>
        </w:rPr>
        <w:t>Протокол проведения закупки у единственного поставщика (исполнителя, подрядчика) оформляется секретарем комиссии и подписывается всеми присутствующими членами закупочной комиссии. Такой протокол размещается в ЕИС в течение 3-х дней со дня подписания</w:t>
      </w:r>
    </w:p>
    <w:p w:rsidR="003104FD" w:rsidRPr="00AD30D6" w:rsidRDefault="003104FD" w:rsidP="003104FD">
      <w:pPr>
        <w:pStyle w:val="3"/>
        <w:shd w:val="clear" w:color="auto" w:fill="auto"/>
        <w:spacing w:before="0" w:after="0" w:line="288" w:lineRule="auto"/>
        <w:ind w:left="20" w:right="20" w:firstLine="380"/>
        <w:rPr>
          <w:sz w:val="22"/>
          <w:szCs w:val="22"/>
        </w:rPr>
      </w:pPr>
      <w:r w:rsidRPr="00AD30D6">
        <w:rPr>
          <w:rFonts w:eastAsia="SimSun"/>
          <w:sz w:val="22"/>
          <w:szCs w:val="22"/>
        </w:rPr>
        <w:t xml:space="preserve">  7.9 В протоколе проведения закупки у единственного поставщика (исполнителя, подрядчика) указываются:</w:t>
      </w:r>
    </w:p>
    <w:p w:rsidR="003104FD" w:rsidRPr="00AD30D6" w:rsidRDefault="003104FD" w:rsidP="003104FD">
      <w:pPr>
        <w:pStyle w:val="3"/>
        <w:numPr>
          <w:ilvl w:val="0"/>
          <w:numId w:val="32"/>
        </w:numPr>
        <w:shd w:val="clear" w:color="auto" w:fill="auto"/>
        <w:tabs>
          <w:tab w:val="left" w:pos="703"/>
        </w:tabs>
        <w:spacing w:before="0" w:after="0" w:line="288" w:lineRule="auto"/>
        <w:ind w:left="40" w:firstLine="400"/>
        <w:rPr>
          <w:sz w:val="22"/>
          <w:szCs w:val="22"/>
        </w:rPr>
      </w:pPr>
      <w:r w:rsidRPr="00AD30D6">
        <w:rPr>
          <w:rFonts w:eastAsia="SimSun"/>
          <w:sz w:val="22"/>
          <w:szCs w:val="22"/>
        </w:rPr>
        <w:t>место, дата составления протокола;</w:t>
      </w:r>
    </w:p>
    <w:p w:rsidR="003104FD" w:rsidRPr="00AD30D6" w:rsidRDefault="003104FD" w:rsidP="003104FD">
      <w:pPr>
        <w:pStyle w:val="3"/>
        <w:numPr>
          <w:ilvl w:val="0"/>
          <w:numId w:val="32"/>
        </w:numPr>
        <w:shd w:val="clear" w:color="auto" w:fill="auto"/>
        <w:tabs>
          <w:tab w:val="left" w:pos="703"/>
        </w:tabs>
        <w:spacing w:before="0" w:after="0" w:line="288" w:lineRule="auto"/>
        <w:ind w:left="40" w:firstLine="400"/>
        <w:rPr>
          <w:sz w:val="22"/>
          <w:szCs w:val="22"/>
        </w:rPr>
      </w:pPr>
      <w:r w:rsidRPr="00AD30D6">
        <w:rPr>
          <w:rFonts w:eastAsia="SimSun"/>
          <w:sz w:val="22"/>
          <w:szCs w:val="22"/>
        </w:rPr>
        <w:t>фамилии, имена, отчества, должности членов комиссии по закупкам;</w:t>
      </w:r>
    </w:p>
    <w:p w:rsidR="003104FD" w:rsidRPr="00AD30D6" w:rsidRDefault="003104FD" w:rsidP="003104FD">
      <w:pPr>
        <w:pStyle w:val="3"/>
        <w:numPr>
          <w:ilvl w:val="0"/>
          <w:numId w:val="32"/>
        </w:numPr>
        <w:shd w:val="clear" w:color="auto" w:fill="auto"/>
        <w:tabs>
          <w:tab w:val="left" w:pos="703"/>
        </w:tabs>
        <w:spacing w:before="0" w:after="0" w:line="288" w:lineRule="auto"/>
        <w:ind w:left="40" w:firstLine="400"/>
        <w:rPr>
          <w:sz w:val="22"/>
          <w:szCs w:val="22"/>
        </w:rPr>
      </w:pPr>
      <w:r w:rsidRPr="00AD30D6">
        <w:rPr>
          <w:rFonts w:eastAsia="SimSun"/>
          <w:sz w:val="22"/>
          <w:szCs w:val="22"/>
        </w:rPr>
        <w:t>предмет договора;</w:t>
      </w:r>
    </w:p>
    <w:p w:rsidR="003104FD" w:rsidRPr="00AD30D6" w:rsidRDefault="003104FD" w:rsidP="003104FD">
      <w:pPr>
        <w:pStyle w:val="3"/>
        <w:numPr>
          <w:ilvl w:val="0"/>
          <w:numId w:val="32"/>
        </w:numPr>
        <w:shd w:val="clear" w:color="auto" w:fill="auto"/>
        <w:tabs>
          <w:tab w:val="left" w:pos="703"/>
        </w:tabs>
        <w:spacing w:before="0" w:after="0" w:line="288" w:lineRule="auto"/>
        <w:ind w:left="40" w:firstLine="400"/>
        <w:rPr>
          <w:sz w:val="22"/>
          <w:szCs w:val="22"/>
        </w:rPr>
      </w:pPr>
      <w:r w:rsidRPr="00AD30D6">
        <w:rPr>
          <w:rFonts w:eastAsia="SimSun"/>
          <w:sz w:val="22"/>
          <w:szCs w:val="22"/>
        </w:rPr>
        <w:t>способ закупки (закупка у единственного поставщика (исполнителя, подрядчика);</w:t>
      </w:r>
    </w:p>
    <w:p w:rsidR="003104FD" w:rsidRPr="00AD30D6" w:rsidRDefault="003104FD" w:rsidP="003104FD">
      <w:pPr>
        <w:pStyle w:val="3"/>
        <w:numPr>
          <w:ilvl w:val="0"/>
          <w:numId w:val="32"/>
        </w:numPr>
        <w:shd w:val="clear" w:color="auto" w:fill="auto"/>
        <w:tabs>
          <w:tab w:val="left" w:pos="703"/>
        </w:tabs>
        <w:spacing w:before="0" w:after="0" w:line="288" w:lineRule="auto"/>
        <w:ind w:left="40" w:firstLine="400"/>
        <w:rPr>
          <w:sz w:val="22"/>
          <w:szCs w:val="22"/>
        </w:rPr>
      </w:pPr>
      <w:r w:rsidRPr="00AD30D6">
        <w:rPr>
          <w:rFonts w:eastAsia="SimSun"/>
          <w:sz w:val="22"/>
          <w:szCs w:val="22"/>
        </w:rPr>
        <w:t>место поставки товара (выполнения работ, услуг);</w:t>
      </w:r>
    </w:p>
    <w:p w:rsidR="003104FD" w:rsidRPr="00AD30D6" w:rsidRDefault="003104FD" w:rsidP="003104FD">
      <w:pPr>
        <w:pStyle w:val="3"/>
        <w:numPr>
          <w:ilvl w:val="0"/>
          <w:numId w:val="32"/>
        </w:numPr>
        <w:shd w:val="clear" w:color="auto" w:fill="auto"/>
        <w:tabs>
          <w:tab w:val="left" w:pos="703"/>
        </w:tabs>
        <w:spacing w:before="0" w:after="0" w:line="288" w:lineRule="auto"/>
        <w:ind w:left="40" w:firstLine="400"/>
        <w:rPr>
          <w:sz w:val="22"/>
          <w:szCs w:val="22"/>
        </w:rPr>
      </w:pPr>
      <w:r w:rsidRPr="00AD30D6">
        <w:rPr>
          <w:rFonts w:eastAsia="SimSun"/>
          <w:sz w:val="22"/>
          <w:szCs w:val="22"/>
        </w:rPr>
        <w:t>цена договора у единственного поставщика (исполнителя, подрядчика);</w:t>
      </w:r>
    </w:p>
    <w:p w:rsidR="003104FD" w:rsidRPr="00AD30D6" w:rsidRDefault="003104FD" w:rsidP="003104FD">
      <w:pPr>
        <w:pStyle w:val="3"/>
        <w:numPr>
          <w:ilvl w:val="0"/>
          <w:numId w:val="32"/>
        </w:numPr>
        <w:shd w:val="clear" w:color="auto" w:fill="auto"/>
        <w:tabs>
          <w:tab w:val="left" w:pos="719"/>
        </w:tabs>
        <w:spacing w:before="0" w:after="0" w:line="288" w:lineRule="auto"/>
        <w:ind w:left="40" w:firstLine="400"/>
        <w:rPr>
          <w:sz w:val="22"/>
          <w:szCs w:val="22"/>
        </w:rPr>
      </w:pPr>
      <w:r w:rsidRPr="00AD30D6">
        <w:rPr>
          <w:rFonts w:eastAsia="SimSun"/>
          <w:sz w:val="22"/>
          <w:szCs w:val="22"/>
        </w:rPr>
        <w:t xml:space="preserve">сведения о поставщике (исполнителе, подрядчике): </w:t>
      </w:r>
      <w:r w:rsidRPr="00AD30D6">
        <w:rPr>
          <w:sz w:val="22"/>
          <w:szCs w:val="22"/>
        </w:rPr>
        <w:t>наименование, адрес места нахождения, ИНН/КПП/ОГРН (ОГРНИП);</w:t>
      </w:r>
    </w:p>
    <w:p w:rsidR="003104FD" w:rsidRPr="00AD30D6" w:rsidRDefault="003104FD" w:rsidP="003104FD">
      <w:pPr>
        <w:pStyle w:val="3"/>
        <w:numPr>
          <w:ilvl w:val="0"/>
          <w:numId w:val="32"/>
        </w:numPr>
        <w:shd w:val="clear" w:color="auto" w:fill="auto"/>
        <w:tabs>
          <w:tab w:val="left" w:pos="719"/>
        </w:tabs>
        <w:spacing w:before="0" w:after="0" w:line="288" w:lineRule="auto"/>
        <w:ind w:left="40" w:firstLine="400"/>
        <w:rPr>
          <w:sz w:val="22"/>
          <w:szCs w:val="22"/>
        </w:rPr>
      </w:pPr>
      <w:r w:rsidRPr="00AD30D6">
        <w:rPr>
          <w:sz w:val="22"/>
          <w:szCs w:val="22"/>
        </w:rPr>
        <w:t>решение закупочной комиссии о заключении договора с единственным поставщиком (подрядчиком, исполнителем).</w:t>
      </w:r>
    </w:p>
    <w:p w:rsidR="002E060A" w:rsidRPr="00AD30D6" w:rsidRDefault="002E060A" w:rsidP="00E42EE0">
      <w:pPr>
        <w:adjustRightInd w:val="0"/>
        <w:jc w:val="center"/>
        <w:outlineLvl w:val="0"/>
        <w:rPr>
          <w:sz w:val="22"/>
          <w:szCs w:val="22"/>
        </w:rPr>
      </w:pPr>
    </w:p>
    <w:p w:rsidR="00E42EE0" w:rsidRPr="00AD30D6" w:rsidRDefault="00E42EE0" w:rsidP="00E42EE0">
      <w:pPr>
        <w:adjustRightInd w:val="0"/>
        <w:jc w:val="center"/>
        <w:outlineLvl w:val="0"/>
        <w:rPr>
          <w:b/>
          <w:sz w:val="22"/>
          <w:szCs w:val="22"/>
        </w:rPr>
      </w:pPr>
      <w:bookmarkStart w:id="180" w:name="_Toc65233618"/>
      <w:bookmarkStart w:id="181" w:name="_Toc115168052"/>
      <w:r w:rsidRPr="00AD30D6">
        <w:rPr>
          <w:b/>
          <w:sz w:val="22"/>
          <w:szCs w:val="22"/>
        </w:rPr>
        <w:t>8. Закупки у СМСП</w:t>
      </w:r>
      <w:bookmarkEnd w:id="180"/>
      <w:bookmarkEnd w:id="181"/>
    </w:p>
    <w:p w:rsidR="00E42EE0" w:rsidRPr="00AD30D6" w:rsidRDefault="00E42EE0" w:rsidP="00E42EE0">
      <w:pPr>
        <w:adjustRightInd w:val="0"/>
        <w:jc w:val="both"/>
        <w:rPr>
          <w:b/>
          <w:sz w:val="22"/>
          <w:szCs w:val="22"/>
        </w:rPr>
      </w:pPr>
    </w:p>
    <w:p w:rsidR="003823F4" w:rsidRPr="00942430" w:rsidRDefault="003823F4" w:rsidP="003823F4">
      <w:pPr>
        <w:pStyle w:val="2"/>
        <w:jc w:val="center"/>
        <w:rPr>
          <w:rFonts w:ascii="Times New Roman" w:hAnsi="Times New Roman" w:cs="Times New Roman"/>
          <w:color w:val="auto"/>
          <w:sz w:val="22"/>
          <w:szCs w:val="22"/>
        </w:rPr>
      </w:pPr>
      <w:bookmarkStart w:id="182" w:name="Par1125"/>
      <w:bookmarkStart w:id="183" w:name="_Toc93392419"/>
      <w:bookmarkStart w:id="184" w:name="_Toc115168053"/>
      <w:bookmarkStart w:id="185" w:name="_Toc65233623"/>
      <w:bookmarkEnd w:id="182"/>
      <w:r w:rsidRPr="00942430">
        <w:rPr>
          <w:rFonts w:ascii="Times New Roman" w:hAnsi="Times New Roman" w:cs="Times New Roman"/>
          <w:color w:val="auto"/>
          <w:sz w:val="22"/>
          <w:szCs w:val="22"/>
        </w:rPr>
        <w:t>8.1. Общие условия закупки у СМСП и самозанятых</w:t>
      </w:r>
      <w:bookmarkEnd w:id="183"/>
      <w:bookmarkEnd w:id="184"/>
    </w:p>
    <w:p w:rsidR="003823F4" w:rsidRPr="00942430" w:rsidRDefault="003823F4" w:rsidP="003823F4">
      <w:pPr>
        <w:adjustRightInd w:val="0"/>
        <w:contextualSpacing/>
        <w:jc w:val="center"/>
        <w:rPr>
          <w:b/>
          <w:sz w:val="24"/>
          <w:szCs w:val="22"/>
        </w:rPr>
      </w:pPr>
    </w:p>
    <w:p w:rsidR="003823F4" w:rsidRPr="00F84ABC" w:rsidRDefault="003823F4" w:rsidP="003823F4">
      <w:pPr>
        <w:adjustRightInd w:val="0"/>
        <w:ind w:firstLine="426"/>
        <w:jc w:val="both"/>
        <w:rPr>
          <w:rFonts w:eastAsiaTheme="minorHAnsi"/>
          <w:sz w:val="22"/>
          <w:lang w:eastAsia="en-US"/>
        </w:rPr>
      </w:pPr>
      <w:bookmarkStart w:id="186" w:name="Par1135"/>
      <w:bookmarkEnd w:id="186"/>
      <w:r w:rsidRPr="00F84ABC">
        <w:rPr>
          <w:rFonts w:eastAsiaTheme="minorHAnsi"/>
          <w:sz w:val="22"/>
          <w:lang w:eastAsia="en-US"/>
        </w:rPr>
        <w:t xml:space="preserve">8.1.1.Заказчик обязан осуществлять закупки товаров, работ, услуг, у субъектов малого и среднего предпринимательства в объеме не менее чем 25 (двадцати пяти) процентов от совокупного годового объема </w:t>
      </w:r>
      <w:r w:rsidRPr="00F84ABC">
        <w:rPr>
          <w:rFonts w:eastAsiaTheme="minorHAnsi"/>
          <w:sz w:val="22"/>
          <w:lang w:eastAsia="en-US"/>
        </w:rPr>
        <w:lastRenderedPageBreak/>
        <w:t>закупок.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(далее - перечень), размещает его в ЕИС.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rsidR="003823F4" w:rsidRPr="00104416" w:rsidRDefault="003823F4" w:rsidP="003823F4">
      <w:pPr>
        <w:adjustRightInd w:val="0"/>
        <w:ind w:firstLine="540"/>
        <w:contextualSpacing/>
        <w:jc w:val="both"/>
        <w:rPr>
          <w:sz w:val="22"/>
          <w:szCs w:val="22"/>
        </w:rPr>
      </w:pPr>
      <w:r w:rsidRPr="00104416">
        <w:rPr>
          <w:sz w:val="22"/>
          <w:szCs w:val="22"/>
        </w:rPr>
        <w:t>8.1.</w:t>
      </w:r>
      <w:r>
        <w:rPr>
          <w:sz w:val="22"/>
          <w:szCs w:val="22"/>
        </w:rPr>
        <w:t>2</w:t>
      </w:r>
      <w:r w:rsidRPr="00104416">
        <w:rPr>
          <w:sz w:val="22"/>
          <w:szCs w:val="22"/>
        </w:rPr>
        <w:t>. Закупки у СМСП</w:t>
      </w:r>
      <w:r>
        <w:rPr>
          <w:sz w:val="22"/>
          <w:szCs w:val="22"/>
        </w:rPr>
        <w:t xml:space="preserve"> и самозанятых</w:t>
      </w:r>
      <w:r w:rsidRPr="00104416">
        <w:rPr>
          <w:sz w:val="22"/>
          <w:szCs w:val="22"/>
        </w:rPr>
        <w:t xml:space="preserve">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3823F4" w:rsidRPr="00104416" w:rsidRDefault="003823F4" w:rsidP="003823F4">
      <w:pPr>
        <w:adjustRightInd w:val="0"/>
        <w:ind w:firstLine="540"/>
        <w:contextualSpacing/>
        <w:jc w:val="both"/>
        <w:rPr>
          <w:sz w:val="22"/>
          <w:szCs w:val="22"/>
        </w:rPr>
      </w:pPr>
      <w:bookmarkStart w:id="187" w:name="Par1136"/>
      <w:bookmarkEnd w:id="187"/>
      <w:r w:rsidRPr="00104416">
        <w:rPr>
          <w:sz w:val="22"/>
          <w:szCs w:val="22"/>
        </w:rPr>
        <w:t>1) любые лица, указанные в ч. 5 ст. 3 Закона № 223-ФЗ, в том числе СМСП;</w:t>
      </w:r>
    </w:p>
    <w:p w:rsidR="003823F4" w:rsidRPr="00104416" w:rsidRDefault="003823F4" w:rsidP="003823F4">
      <w:pPr>
        <w:adjustRightInd w:val="0"/>
        <w:ind w:firstLine="540"/>
        <w:contextualSpacing/>
        <w:jc w:val="both"/>
        <w:rPr>
          <w:sz w:val="22"/>
          <w:szCs w:val="22"/>
        </w:rPr>
      </w:pPr>
      <w:bookmarkStart w:id="188" w:name="Par1137"/>
      <w:bookmarkEnd w:id="188"/>
      <w:r w:rsidRPr="00104416">
        <w:rPr>
          <w:sz w:val="22"/>
          <w:szCs w:val="22"/>
        </w:rPr>
        <w:t>2) только СМСП</w:t>
      </w:r>
      <w:r>
        <w:rPr>
          <w:sz w:val="22"/>
          <w:szCs w:val="22"/>
        </w:rPr>
        <w:t xml:space="preserve"> и самозанятые</w:t>
      </w:r>
      <w:r w:rsidRPr="00104416">
        <w:rPr>
          <w:sz w:val="22"/>
          <w:szCs w:val="22"/>
        </w:rPr>
        <w:t>;</w:t>
      </w:r>
    </w:p>
    <w:p w:rsidR="003823F4" w:rsidRPr="00104416" w:rsidRDefault="003823F4" w:rsidP="003823F4">
      <w:pPr>
        <w:adjustRightInd w:val="0"/>
        <w:ind w:firstLine="540"/>
        <w:contextualSpacing/>
        <w:jc w:val="both"/>
        <w:rPr>
          <w:sz w:val="22"/>
          <w:szCs w:val="22"/>
        </w:rPr>
      </w:pPr>
      <w:bookmarkStart w:id="189" w:name="Par1138"/>
      <w:bookmarkEnd w:id="189"/>
      <w:r w:rsidRPr="00104416">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Pr>
          <w:sz w:val="22"/>
          <w:szCs w:val="22"/>
        </w:rPr>
        <w:t xml:space="preserve"> (самозанятые)</w:t>
      </w:r>
      <w:r w:rsidRPr="00104416">
        <w:rPr>
          <w:sz w:val="22"/>
          <w:szCs w:val="22"/>
        </w:rPr>
        <w:t>.</w:t>
      </w:r>
    </w:p>
    <w:p w:rsidR="003823F4" w:rsidRPr="00104416" w:rsidRDefault="003823F4" w:rsidP="003823F4">
      <w:pPr>
        <w:adjustRightInd w:val="0"/>
        <w:ind w:firstLine="540"/>
        <w:contextualSpacing/>
        <w:jc w:val="both"/>
        <w:rPr>
          <w:sz w:val="22"/>
          <w:szCs w:val="22"/>
        </w:rPr>
      </w:pPr>
      <w:r w:rsidRPr="00104416">
        <w:rPr>
          <w:sz w:val="22"/>
          <w:szCs w:val="22"/>
        </w:rPr>
        <w:t>8.1.</w:t>
      </w:r>
      <w:r>
        <w:rPr>
          <w:sz w:val="22"/>
          <w:szCs w:val="22"/>
        </w:rPr>
        <w:t>3</w:t>
      </w:r>
      <w:r w:rsidRPr="00104416">
        <w:rPr>
          <w:sz w:val="22"/>
          <w:szCs w:val="22"/>
        </w:rPr>
        <w:t>.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823F4" w:rsidRPr="00104416" w:rsidRDefault="003823F4" w:rsidP="003823F4">
      <w:pPr>
        <w:adjustRightInd w:val="0"/>
        <w:ind w:firstLine="540"/>
        <w:contextualSpacing/>
        <w:jc w:val="both"/>
        <w:rPr>
          <w:sz w:val="22"/>
          <w:szCs w:val="22"/>
        </w:rPr>
      </w:pPr>
      <w:r w:rsidRPr="00104416">
        <w:rPr>
          <w:sz w:val="22"/>
          <w:szCs w:val="22"/>
        </w:rPr>
        <w:t>8.1.</w:t>
      </w:r>
      <w:r>
        <w:rPr>
          <w:sz w:val="22"/>
          <w:szCs w:val="22"/>
        </w:rPr>
        <w:t>4</w:t>
      </w:r>
      <w:r w:rsidRPr="00104416">
        <w:rPr>
          <w:sz w:val="22"/>
          <w:szCs w:val="22"/>
        </w:rPr>
        <w:t>.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w:t>
      </w:r>
      <w:r>
        <w:rPr>
          <w:sz w:val="22"/>
          <w:szCs w:val="22"/>
        </w:rPr>
        <w:t xml:space="preserve"> и самозанятых</w:t>
      </w:r>
      <w:r w:rsidRPr="00104416">
        <w:rPr>
          <w:sz w:val="22"/>
          <w:szCs w:val="22"/>
        </w:rPr>
        <w:t xml:space="preserve"> (пп. 2 п. 8.1.2 настоящего Положения).</w:t>
      </w:r>
    </w:p>
    <w:p w:rsidR="003823F4" w:rsidRPr="00104416" w:rsidRDefault="003823F4" w:rsidP="003823F4">
      <w:pPr>
        <w:adjustRightInd w:val="0"/>
        <w:ind w:firstLine="540"/>
        <w:contextualSpacing/>
        <w:jc w:val="both"/>
        <w:rPr>
          <w:sz w:val="22"/>
          <w:szCs w:val="22"/>
        </w:rPr>
      </w:pPr>
      <w:r w:rsidRPr="00104416">
        <w:rPr>
          <w:sz w:val="22"/>
          <w:szCs w:val="22"/>
        </w:rPr>
        <w:t>8.1.5. Если предмет закупки (товар, работы, услуги) включен в перечень и начальная (максимальная) цена договора более</w:t>
      </w:r>
      <w:r>
        <w:rPr>
          <w:sz w:val="22"/>
          <w:szCs w:val="22"/>
        </w:rPr>
        <w:t xml:space="preserve"> 200 млн руб., но не превышает 8</w:t>
      </w:r>
      <w:r w:rsidRPr="00104416">
        <w:rPr>
          <w:sz w:val="22"/>
          <w:szCs w:val="22"/>
        </w:rPr>
        <w:t>00 млн руб., круг участников закупки определяется любым из способов, указанных в п. 8.1.2 настоящего Положения, по усмотрению заказчика.</w:t>
      </w:r>
    </w:p>
    <w:p w:rsidR="003823F4" w:rsidRPr="00104416" w:rsidRDefault="003823F4" w:rsidP="003823F4">
      <w:pPr>
        <w:adjustRightInd w:val="0"/>
        <w:ind w:firstLine="540"/>
        <w:contextualSpacing/>
        <w:jc w:val="both"/>
        <w:rPr>
          <w:sz w:val="22"/>
          <w:szCs w:val="22"/>
        </w:rPr>
      </w:pPr>
      <w:r w:rsidRPr="00104416">
        <w:rPr>
          <w:sz w:val="22"/>
          <w:szCs w:val="22"/>
        </w:rPr>
        <w:t>8.1.6. Если начальная (максима</w:t>
      </w:r>
      <w:r>
        <w:rPr>
          <w:sz w:val="22"/>
          <w:szCs w:val="22"/>
        </w:rPr>
        <w:t>льная) цена договора превышает 8</w:t>
      </w:r>
      <w:r w:rsidRPr="00104416">
        <w:rPr>
          <w:sz w:val="22"/>
          <w:szCs w:val="22"/>
        </w:rPr>
        <w:t>00 млн руб., то Заказчик проводит закупку, участниками которой могут являться любые лица, указанные в ч. 5 ст. 3 Закона № 223-ФЗ.</w:t>
      </w:r>
    </w:p>
    <w:p w:rsidR="003823F4" w:rsidRPr="00104416" w:rsidRDefault="003823F4" w:rsidP="003823F4">
      <w:pPr>
        <w:adjustRightInd w:val="0"/>
        <w:ind w:firstLine="540"/>
        <w:contextualSpacing/>
        <w:jc w:val="both"/>
        <w:rPr>
          <w:sz w:val="22"/>
          <w:szCs w:val="22"/>
        </w:rPr>
      </w:pPr>
      <w:r w:rsidRPr="00104416">
        <w:rPr>
          <w:sz w:val="22"/>
          <w:szCs w:val="22"/>
        </w:rPr>
        <w:t>8.1.7. При осуществлении закупки в соответствии с пп. 1 п. 8.1.2 настоящего Положения Заказчик:</w:t>
      </w:r>
    </w:p>
    <w:p w:rsidR="003823F4" w:rsidRPr="00104416" w:rsidRDefault="003823F4" w:rsidP="003823F4">
      <w:pPr>
        <w:adjustRightInd w:val="0"/>
        <w:ind w:firstLine="540"/>
        <w:contextualSpacing/>
        <w:jc w:val="both"/>
        <w:rPr>
          <w:sz w:val="22"/>
          <w:szCs w:val="22"/>
        </w:rPr>
      </w:pPr>
      <w:r w:rsidRPr="00104416">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3823F4" w:rsidRPr="00104416" w:rsidRDefault="003823F4" w:rsidP="003823F4">
      <w:pPr>
        <w:adjustRightInd w:val="0"/>
        <w:ind w:firstLine="540"/>
        <w:contextualSpacing/>
        <w:jc w:val="both"/>
        <w:rPr>
          <w:sz w:val="22"/>
          <w:szCs w:val="22"/>
        </w:rPr>
      </w:pPr>
      <w:r w:rsidRPr="00104416">
        <w:rPr>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w:t>
      </w:r>
    </w:p>
    <w:p w:rsidR="003823F4" w:rsidRPr="00104416" w:rsidRDefault="003823F4" w:rsidP="003823F4">
      <w:pPr>
        <w:adjustRightInd w:val="0"/>
        <w:ind w:firstLine="540"/>
        <w:contextualSpacing/>
        <w:jc w:val="both"/>
        <w:rPr>
          <w:sz w:val="22"/>
          <w:szCs w:val="22"/>
        </w:rPr>
      </w:pPr>
      <w:r w:rsidRPr="00104416">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823F4" w:rsidRPr="00A723E1" w:rsidRDefault="003823F4" w:rsidP="003823F4">
      <w:pPr>
        <w:adjustRightInd w:val="0"/>
        <w:ind w:firstLine="540"/>
        <w:contextualSpacing/>
        <w:jc w:val="both"/>
        <w:rPr>
          <w:sz w:val="22"/>
          <w:szCs w:val="22"/>
        </w:rPr>
      </w:pPr>
      <w:r w:rsidRPr="00A723E1">
        <w:rPr>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823F4" w:rsidRPr="00A723E1" w:rsidRDefault="003823F4" w:rsidP="003823F4">
      <w:pPr>
        <w:pStyle w:val="3"/>
        <w:shd w:val="clear" w:color="auto" w:fill="auto"/>
        <w:spacing w:before="0" w:after="0" w:line="288" w:lineRule="auto"/>
        <w:ind w:left="-142" w:right="40"/>
        <w:rPr>
          <w:rFonts w:eastAsia="SimSun"/>
          <w:sz w:val="22"/>
          <w:szCs w:val="22"/>
        </w:rPr>
      </w:pPr>
      <w:r w:rsidRPr="00A723E1">
        <w:rPr>
          <w:sz w:val="22"/>
          <w:szCs w:val="22"/>
        </w:rPr>
        <w:t xml:space="preserve">          8.1.10. </w:t>
      </w:r>
      <w:r w:rsidRPr="00A723E1">
        <w:rPr>
          <w:rFonts w:eastAsia="SimSun"/>
          <w:sz w:val="22"/>
          <w:szCs w:val="22"/>
        </w:rPr>
        <w:t>Протокол, составляемый в ходе осуществления конкурентной закупки (по результатам этапа конкурентной закупки), должен соответствовать требованиям, указанным в ч. 13 ст. 3.2 Закона № 223-Ф3.</w:t>
      </w:r>
    </w:p>
    <w:p w:rsidR="003823F4" w:rsidRPr="00A723E1" w:rsidRDefault="003823F4" w:rsidP="003823F4">
      <w:pPr>
        <w:pStyle w:val="af7"/>
        <w:ind w:left="-142"/>
        <w:jc w:val="both"/>
        <w:rPr>
          <w:rStyle w:val="13pt0pt"/>
          <w:rFonts w:eastAsiaTheme="minorEastAsia"/>
        </w:rPr>
      </w:pPr>
      <w:r w:rsidRPr="00A723E1">
        <w:rPr>
          <w:rFonts w:ascii="Times New Roman" w:hAnsi="Times New Roman"/>
        </w:rPr>
        <w:t xml:space="preserve">            8.1.11.</w:t>
      </w:r>
      <w:r w:rsidRPr="00A723E1">
        <w:t xml:space="preserve"> </w:t>
      </w:r>
      <w:r w:rsidRPr="00A723E1">
        <w:rPr>
          <w:rFonts w:ascii="Times New Roman" w:eastAsia="SimSun" w:hAnsi="Times New Roman"/>
        </w:rPr>
        <w:t xml:space="preserve">Протокол, составленный по итогам конкурентной закупки (далее - итоговый протокол), должен соответствовать требованиям, указанным в ч. 14 ст. 3.2 Закона № 223- </w:t>
      </w:r>
      <w:r w:rsidRPr="00A723E1">
        <w:rPr>
          <w:rStyle w:val="13pt0pt"/>
          <w:rFonts w:eastAsiaTheme="minorEastAsia"/>
        </w:rPr>
        <w:t>ФЗ».</w:t>
      </w:r>
    </w:p>
    <w:p w:rsidR="003823F4" w:rsidRPr="00A723E1" w:rsidRDefault="003823F4" w:rsidP="003823F4">
      <w:pPr>
        <w:adjustRightInd w:val="0"/>
        <w:ind w:firstLine="540"/>
        <w:contextualSpacing/>
        <w:jc w:val="both"/>
        <w:rPr>
          <w:sz w:val="22"/>
          <w:szCs w:val="22"/>
        </w:rPr>
      </w:pPr>
      <w:r w:rsidRPr="00A723E1">
        <w:rPr>
          <w:sz w:val="22"/>
          <w:szCs w:val="22"/>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3823F4" w:rsidRPr="00A723E1" w:rsidRDefault="003823F4" w:rsidP="003823F4">
      <w:pPr>
        <w:adjustRightInd w:val="0"/>
        <w:ind w:firstLine="540"/>
        <w:contextualSpacing/>
        <w:jc w:val="both"/>
        <w:rPr>
          <w:sz w:val="22"/>
          <w:szCs w:val="22"/>
        </w:rPr>
      </w:pPr>
      <w:r w:rsidRPr="00A723E1">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823F4" w:rsidRDefault="003823F4" w:rsidP="003823F4">
      <w:pPr>
        <w:adjustRightInd w:val="0"/>
        <w:ind w:firstLine="540"/>
        <w:contextualSpacing/>
        <w:jc w:val="both"/>
        <w:rPr>
          <w:sz w:val="22"/>
          <w:szCs w:val="22"/>
        </w:rPr>
      </w:pPr>
      <w:r w:rsidRPr="00A723E1">
        <w:rPr>
          <w:sz w:val="22"/>
          <w:szCs w:val="22"/>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313F" w:rsidRDefault="00A5313F" w:rsidP="003823F4">
      <w:pPr>
        <w:adjustRightInd w:val="0"/>
        <w:ind w:firstLine="540"/>
        <w:contextualSpacing/>
        <w:jc w:val="both"/>
        <w:rPr>
          <w:sz w:val="22"/>
          <w:szCs w:val="22"/>
        </w:rPr>
      </w:pPr>
    </w:p>
    <w:p w:rsidR="00A5313F" w:rsidRPr="00BB4242" w:rsidRDefault="00A5313F" w:rsidP="00A5313F">
      <w:pPr>
        <w:pStyle w:val="af"/>
        <w:ind w:left="0" w:firstLine="539"/>
        <w:jc w:val="both"/>
        <w:rPr>
          <w:color w:val="000000"/>
          <w:sz w:val="22"/>
          <w:szCs w:val="22"/>
          <w:shd w:val="clear" w:color="auto" w:fill="FFFFFF"/>
        </w:rPr>
      </w:pPr>
      <w:r>
        <w:rPr>
          <w:sz w:val="22"/>
          <w:szCs w:val="22"/>
        </w:rPr>
        <w:lastRenderedPageBreak/>
        <w:t xml:space="preserve">8.1.14. </w:t>
      </w:r>
      <w:r w:rsidRPr="00BB4242">
        <w:rPr>
          <w:color w:val="000000"/>
          <w:sz w:val="22"/>
          <w:szCs w:val="22"/>
          <w:shd w:val="clear" w:color="auto" w:fill="FFFFFF"/>
        </w:rPr>
        <w:t>Документы и информация, связанные с осуществлением закупки с участием только СМПС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№223-ФЗ, хранятся оператором электронной площадки не менее трех лет.</w:t>
      </w:r>
    </w:p>
    <w:p w:rsidR="00A5313F" w:rsidRPr="00A723E1" w:rsidRDefault="00A5313F" w:rsidP="003823F4">
      <w:pPr>
        <w:adjustRightInd w:val="0"/>
        <w:ind w:firstLine="540"/>
        <w:contextualSpacing/>
        <w:jc w:val="both"/>
        <w:rPr>
          <w:sz w:val="22"/>
          <w:szCs w:val="22"/>
        </w:rPr>
      </w:pPr>
    </w:p>
    <w:p w:rsidR="003823F4" w:rsidRPr="00942430" w:rsidRDefault="003823F4" w:rsidP="003823F4">
      <w:pPr>
        <w:adjustRightInd w:val="0"/>
        <w:ind w:firstLine="540"/>
        <w:jc w:val="center"/>
        <w:rPr>
          <w:b/>
          <w:sz w:val="22"/>
          <w:szCs w:val="22"/>
        </w:rPr>
      </w:pPr>
    </w:p>
    <w:p w:rsidR="003823F4" w:rsidRPr="00942430" w:rsidRDefault="003823F4" w:rsidP="003823F4">
      <w:pPr>
        <w:pStyle w:val="2"/>
        <w:spacing w:before="0"/>
        <w:jc w:val="center"/>
        <w:rPr>
          <w:rFonts w:ascii="Times New Roman" w:hAnsi="Times New Roman" w:cs="Times New Roman"/>
          <w:color w:val="auto"/>
          <w:sz w:val="22"/>
          <w:szCs w:val="22"/>
        </w:rPr>
      </w:pPr>
      <w:bookmarkStart w:id="190" w:name="Par1149"/>
      <w:bookmarkStart w:id="191" w:name="_Toc93392420"/>
      <w:bookmarkStart w:id="192" w:name="_Toc115168054"/>
      <w:bookmarkEnd w:id="190"/>
      <w:r w:rsidRPr="00942430">
        <w:rPr>
          <w:rFonts w:ascii="Times New Roman" w:hAnsi="Times New Roman" w:cs="Times New Roman"/>
          <w:color w:val="auto"/>
          <w:sz w:val="22"/>
          <w:szCs w:val="22"/>
        </w:rPr>
        <w:t>8.2. Особенности проведения закупок,</w:t>
      </w:r>
      <w:bookmarkEnd w:id="191"/>
      <w:bookmarkEnd w:id="192"/>
    </w:p>
    <w:p w:rsidR="003823F4" w:rsidRPr="00942430" w:rsidRDefault="003823F4" w:rsidP="003823F4">
      <w:pPr>
        <w:pStyle w:val="2"/>
        <w:spacing w:before="0"/>
        <w:jc w:val="center"/>
        <w:rPr>
          <w:rFonts w:ascii="Times New Roman" w:hAnsi="Times New Roman" w:cs="Times New Roman"/>
          <w:color w:val="auto"/>
          <w:sz w:val="22"/>
          <w:szCs w:val="22"/>
        </w:rPr>
      </w:pPr>
      <w:bookmarkStart w:id="193" w:name="_Toc93392421"/>
      <w:bookmarkStart w:id="194" w:name="_Toc115168055"/>
      <w:r w:rsidRPr="00942430">
        <w:rPr>
          <w:rFonts w:ascii="Times New Roman" w:hAnsi="Times New Roman" w:cs="Times New Roman"/>
          <w:color w:val="auto"/>
          <w:sz w:val="22"/>
          <w:szCs w:val="22"/>
        </w:rPr>
        <w:t>участниками которых являются только СМСП и самозанятые</w:t>
      </w:r>
      <w:bookmarkEnd w:id="193"/>
      <w:bookmarkEnd w:id="194"/>
    </w:p>
    <w:p w:rsidR="003823F4" w:rsidRPr="00104416" w:rsidRDefault="003823F4" w:rsidP="003823F4">
      <w:pPr>
        <w:adjustRightInd w:val="0"/>
        <w:contextualSpacing/>
        <w:jc w:val="both"/>
        <w:rPr>
          <w:sz w:val="22"/>
          <w:szCs w:val="22"/>
        </w:rPr>
      </w:pPr>
    </w:p>
    <w:p w:rsidR="003823F4" w:rsidRPr="002C131D" w:rsidRDefault="003823F4" w:rsidP="003823F4">
      <w:pPr>
        <w:adjustRightInd w:val="0"/>
        <w:ind w:firstLine="426"/>
        <w:jc w:val="both"/>
        <w:rPr>
          <w:rFonts w:eastAsiaTheme="minorHAnsi"/>
          <w:sz w:val="22"/>
          <w:szCs w:val="22"/>
          <w:lang w:eastAsia="en-US"/>
        </w:rPr>
      </w:pPr>
      <w:bookmarkStart w:id="195" w:name="Par1152"/>
      <w:bookmarkEnd w:id="195"/>
      <w:r w:rsidRPr="002C131D">
        <w:rPr>
          <w:sz w:val="22"/>
          <w:szCs w:val="22"/>
        </w:rPr>
        <w:t xml:space="preserve">8.2.1. </w:t>
      </w:r>
      <w:r w:rsidRPr="002C131D">
        <w:rPr>
          <w:rFonts w:eastAsiaTheme="minorHAnsi"/>
          <w:sz w:val="22"/>
          <w:szCs w:val="22"/>
          <w:lang w:eastAsia="en-US"/>
        </w:rPr>
        <w:t>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и самозанятые (далее СМСП). При этом в документации о закупке устанавливается следующее требование:</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3823F4" w:rsidRDefault="003823F4" w:rsidP="003823F4">
      <w:pPr>
        <w:pStyle w:val="af7"/>
        <w:jc w:val="both"/>
        <w:rPr>
          <w:rFonts w:ascii="Times New Roman" w:eastAsiaTheme="minorHAnsi" w:hAnsi="Times New Roman"/>
        </w:rPr>
      </w:pPr>
      <w:r w:rsidRPr="006F0DB7">
        <w:rPr>
          <w:rFonts w:ascii="Times New Roman" w:eastAsiaTheme="minorHAnsi" w:hAnsi="Times New Roman"/>
        </w:rPr>
        <w:t xml:space="preserve">      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3823F4" w:rsidRPr="00EE638A" w:rsidRDefault="003823F4" w:rsidP="003823F4">
      <w:pPr>
        <w:pStyle w:val="af7"/>
        <w:ind w:firstLine="426"/>
        <w:jc w:val="both"/>
        <w:rPr>
          <w:rFonts w:ascii="Times New Roman" w:hAnsi="Times New Roman"/>
        </w:rPr>
      </w:pPr>
      <w:r w:rsidRPr="006F0DB7">
        <w:rPr>
          <w:rFonts w:ascii="Times New Roman" w:eastAsiaTheme="minorHAnsi" w:hAnsi="Times New Roman"/>
        </w:rPr>
        <w:t>Применение физическим лицом, не зарегистрированным в качестве индивидуального предпринимателя, специального налогового режиме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r w:rsidRPr="00EE638A">
        <w:rPr>
          <w:rFonts w:ascii="Times New Roman" w:hAnsi="Times New Roman"/>
        </w:rPr>
        <w:t>.</w:t>
      </w:r>
    </w:p>
    <w:p w:rsidR="003823F4" w:rsidRPr="00EE638A" w:rsidRDefault="003823F4" w:rsidP="003823F4">
      <w:pPr>
        <w:adjustRightInd w:val="0"/>
        <w:contextualSpacing/>
        <w:jc w:val="both"/>
        <w:rPr>
          <w:sz w:val="22"/>
          <w:szCs w:val="22"/>
        </w:rPr>
      </w:pPr>
      <w:r w:rsidRPr="00EE638A">
        <w:rPr>
          <w:sz w:val="22"/>
          <w:szCs w:val="22"/>
          <w:lang w:eastAsia="en-US"/>
        </w:rPr>
        <w:t xml:space="preserve">         </w:t>
      </w:r>
      <w:r w:rsidRPr="00EE638A">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 </w:t>
      </w:r>
    </w:p>
    <w:p w:rsidR="003823F4" w:rsidRPr="006F0DB7" w:rsidRDefault="003823F4" w:rsidP="003823F4">
      <w:pPr>
        <w:pStyle w:val="s1"/>
        <w:spacing w:before="0" w:beforeAutospacing="0" w:after="0" w:afterAutospacing="0"/>
        <w:ind w:firstLine="567"/>
        <w:jc w:val="both"/>
        <w:rPr>
          <w:sz w:val="22"/>
          <w:szCs w:val="22"/>
        </w:rPr>
      </w:pPr>
      <w:r w:rsidRPr="00EE638A">
        <w:rPr>
          <w:sz w:val="22"/>
          <w:szCs w:val="22"/>
        </w:rPr>
        <w:t xml:space="preserve">8.2.3. </w:t>
      </w:r>
      <w:r w:rsidRPr="006F0DB7">
        <w:rPr>
          <w:sz w:val="22"/>
          <w:szCs w:val="22"/>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823F4" w:rsidRPr="006F0DB7" w:rsidRDefault="003823F4" w:rsidP="003823F4">
      <w:pPr>
        <w:pStyle w:val="s1"/>
        <w:spacing w:before="0" w:beforeAutospacing="0" w:after="0" w:afterAutospacing="0"/>
        <w:ind w:firstLine="567"/>
        <w:jc w:val="both"/>
        <w:rPr>
          <w:sz w:val="22"/>
          <w:szCs w:val="22"/>
        </w:rPr>
      </w:pPr>
      <w:r w:rsidRPr="006F0DB7">
        <w:rPr>
          <w:sz w:val="22"/>
          <w:szCs w:val="22"/>
        </w:rPr>
        <w:t>1) конкурса в электронной форме в следующие сроки:</w:t>
      </w:r>
    </w:p>
    <w:p w:rsidR="003823F4" w:rsidRPr="006F0DB7" w:rsidRDefault="003823F4" w:rsidP="003823F4">
      <w:pPr>
        <w:pStyle w:val="s1"/>
        <w:spacing w:before="0" w:beforeAutospacing="0" w:after="0" w:afterAutospacing="0"/>
        <w:ind w:firstLine="567"/>
        <w:jc w:val="both"/>
        <w:rPr>
          <w:sz w:val="22"/>
          <w:szCs w:val="22"/>
        </w:rPr>
      </w:pPr>
      <w:r w:rsidRPr="006F0DB7">
        <w:rPr>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823F4" w:rsidRPr="006F0DB7" w:rsidRDefault="003823F4" w:rsidP="003823F4">
      <w:pPr>
        <w:pStyle w:val="s1"/>
        <w:spacing w:before="0" w:beforeAutospacing="0" w:after="0" w:afterAutospacing="0"/>
        <w:ind w:firstLine="567"/>
        <w:jc w:val="both"/>
        <w:rPr>
          <w:sz w:val="22"/>
          <w:szCs w:val="22"/>
        </w:rPr>
      </w:pPr>
      <w:r w:rsidRPr="006F0DB7">
        <w:rPr>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823F4" w:rsidRPr="006F0DB7" w:rsidRDefault="003823F4" w:rsidP="003823F4">
      <w:pPr>
        <w:pStyle w:val="s1"/>
        <w:spacing w:before="0" w:beforeAutospacing="0" w:after="0" w:afterAutospacing="0"/>
        <w:ind w:firstLine="567"/>
        <w:jc w:val="both"/>
        <w:rPr>
          <w:sz w:val="22"/>
          <w:szCs w:val="22"/>
        </w:rPr>
      </w:pPr>
      <w:r w:rsidRPr="006F0DB7">
        <w:rPr>
          <w:sz w:val="22"/>
          <w:szCs w:val="22"/>
        </w:rPr>
        <w:t>2) аукциона в электронной форме в следующие сроки:</w:t>
      </w:r>
    </w:p>
    <w:p w:rsidR="003823F4" w:rsidRPr="006F0DB7" w:rsidRDefault="003823F4" w:rsidP="003823F4">
      <w:pPr>
        <w:pStyle w:val="s1"/>
        <w:spacing w:before="0" w:beforeAutospacing="0" w:after="0" w:afterAutospacing="0"/>
        <w:ind w:firstLine="567"/>
        <w:jc w:val="both"/>
        <w:rPr>
          <w:sz w:val="22"/>
          <w:szCs w:val="22"/>
        </w:rPr>
      </w:pPr>
      <w:r w:rsidRPr="006F0DB7">
        <w:rPr>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823F4" w:rsidRPr="006F0DB7" w:rsidRDefault="003823F4" w:rsidP="003823F4">
      <w:pPr>
        <w:pStyle w:val="s1"/>
        <w:spacing w:before="0" w:beforeAutospacing="0" w:after="0" w:afterAutospacing="0"/>
        <w:ind w:firstLine="567"/>
        <w:jc w:val="both"/>
        <w:rPr>
          <w:sz w:val="22"/>
          <w:szCs w:val="22"/>
        </w:rPr>
      </w:pPr>
      <w:r w:rsidRPr="006F0DB7">
        <w:rPr>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823F4" w:rsidRPr="006F0DB7" w:rsidRDefault="003823F4" w:rsidP="003823F4">
      <w:pPr>
        <w:pStyle w:val="s1"/>
        <w:spacing w:before="0" w:beforeAutospacing="0" w:after="0" w:afterAutospacing="0"/>
        <w:ind w:firstLine="540"/>
        <w:jc w:val="both"/>
        <w:rPr>
          <w:sz w:val="22"/>
          <w:szCs w:val="22"/>
        </w:rPr>
      </w:pPr>
      <w:r w:rsidRPr="006F0DB7">
        <w:rPr>
          <w:sz w:val="22"/>
          <w:szCs w:val="22"/>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823F4" w:rsidRDefault="003823F4" w:rsidP="003823F4">
      <w:pPr>
        <w:adjustRightInd w:val="0"/>
        <w:ind w:firstLine="540"/>
        <w:contextualSpacing/>
        <w:jc w:val="both"/>
        <w:rPr>
          <w:sz w:val="22"/>
          <w:szCs w:val="22"/>
        </w:rPr>
      </w:pPr>
      <w:r w:rsidRPr="006F0DB7">
        <w:rPr>
          <w:sz w:val="22"/>
          <w:szCs w:val="22"/>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Pr>
          <w:sz w:val="22"/>
          <w:szCs w:val="22"/>
        </w:rPr>
        <w:t>.</w:t>
      </w:r>
    </w:p>
    <w:p w:rsidR="003823F4" w:rsidRPr="002C131D" w:rsidRDefault="003823F4" w:rsidP="003823F4">
      <w:pPr>
        <w:adjustRightInd w:val="0"/>
        <w:ind w:firstLine="284"/>
        <w:jc w:val="both"/>
        <w:rPr>
          <w:rFonts w:eastAsiaTheme="minorHAnsi"/>
          <w:sz w:val="22"/>
          <w:szCs w:val="22"/>
          <w:lang w:eastAsia="en-US"/>
        </w:rPr>
      </w:pPr>
      <w:r w:rsidRPr="002C131D">
        <w:rPr>
          <w:rFonts w:eastAsiaTheme="minorHAnsi"/>
          <w:sz w:val="22"/>
          <w:szCs w:val="22"/>
          <w:lang w:eastAsia="en-US"/>
        </w:rPr>
        <w:t>8.2.4. Перечень информации и документов, которые заказчик вправе потребовать представить для участия в закупке:</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 наименование, фирменное наименование (при наличии), адрес юр. лица в пределах его места нахождения, учредительный документ, если участником является юр. лицо;</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2) фамилия, имя, отчество (при наличии), паспортные данные, адрес места жительства физ. лица, зарегистрированного в качестве ИП, если участником является ИП;</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3) ИНН участника закупки или его аналог согласно законодательству иностранного государства (для иностранного лица);</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 лицо, или аналог ИНН таких лиц согласно законодательству иностранного государства;</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5) копия документа, подтверждающего полномочия лица действовать от имени участника закупки.</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Исключение составляют случаи, когда заявка подписана:</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а) индивидуальным предпринимателем, если участником является он сам;</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lastRenderedPageBreak/>
        <w:t>6) лицом, указанным в ЕГРЮЛ в качестве лица, имеющего право без доверенности действовать от имени юр. лица, если участником является юр. лицо;</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б)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w:t>
      </w:r>
    </w:p>
    <w:p w:rsidR="003823F4" w:rsidRPr="002C131D" w:rsidRDefault="003823F4" w:rsidP="003823F4">
      <w:pPr>
        <w:adjustRightInd w:val="0"/>
        <w:ind w:firstLine="426"/>
        <w:jc w:val="both"/>
        <w:rPr>
          <w:rFonts w:eastAsiaTheme="minorHAnsi"/>
          <w:sz w:val="22"/>
          <w:szCs w:val="22"/>
          <w:lang w:eastAsia="en-US"/>
        </w:rPr>
      </w:pPr>
      <w:r w:rsidRPr="002C131D">
        <w:rPr>
          <w:rFonts w:eastAsiaTheme="minorHAnsi"/>
          <w:sz w:val="22"/>
          <w:szCs w:val="22"/>
          <w:lang w:eastAsia="en-US"/>
        </w:rPr>
        <w:t>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итогу закупки договора либо предоставление обеспечения заявки, обеспечения исполнения договора является крупной сделкой;</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8) информация и документы об обеспечении заявки (при наличии соответствующего требования):</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а) реквизиты специального банковского счета участника закупки, если в обеспечение заявки вносятся денежные средства;</w:t>
      </w:r>
    </w:p>
    <w:p w:rsidR="003823F4" w:rsidRPr="002C131D" w:rsidRDefault="003823F4" w:rsidP="003823F4">
      <w:pPr>
        <w:pStyle w:val="s1"/>
        <w:shd w:val="clear" w:color="auto" w:fill="FFFFFF"/>
        <w:spacing w:before="0" w:beforeAutospacing="0" w:after="0" w:afterAutospacing="0"/>
        <w:ind w:firstLine="720"/>
        <w:jc w:val="both"/>
        <w:rPr>
          <w:rFonts w:eastAsiaTheme="minorHAnsi"/>
          <w:sz w:val="22"/>
          <w:szCs w:val="22"/>
          <w:lang w:eastAsia="en-US"/>
        </w:rPr>
      </w:pPr>
      <w:r w:rsidRPr="002C131D">
        <w:rPr>
          <w:rFonts w:eastAsiaTheme="minorHAnsi"/>
          <w:sz w:val="22"/>
          <w:szCs w:val="22"/>
          <w:lang w:eastAsia="en-US"/>
        </w:rPr>
        <w:t>б) банковская гарантия или ее копия, если она предоставляется в качестве обеспечения заявки;</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9) декларация, предусмотренная п. 6.2.5 настоящего Положения;</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10) предложение участника в отношении предмета закупки;</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согласно законодательству РФ, они передаются вместе с товаром;</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223-Ф3;</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13) предложение о цене договора (цене лота, единицы товара, работы, услуги), за исключением проведения аукциона в электронной форме.</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8.2.5.На дату подачи заявки декларация должна подтверждать в отношении участника закупки следующее:</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 xml:space="preserve">1) не проводится ликвидация (в отношении участника закупки - юр лица) и нет решения арбитражного суда о признании участника несостоятельным (банкротом); </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2) не приостановлена его деятельность в порядке, установленном КоАП РФ;</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w:t>
      </w:r>
    </w:p>
    <w:p w:rsidR="003823F4" w:rsidRPr="002C131D" w:rsidRDefault="003823F4" w:rsidP="003823F4">
      <w:pPr>
        <w:adjustRightInd w:val="0"/>
        <w:ind w:firstLine="426"/>
        <w:jc w:val="both"/>
        <w:rPr>
          <w:rFonts w:eastAsiaTheme="minorHAnsi"/>
          <w:sz w:val="22"/>
          <w:szCs w:val="22"/>
          <w:lang w:eastAsia="en-US"/>
        </w:rPr>
      </w:pPr>
      <w:r w:rsidRPr="002C131D">
        <w:rPr>
          <w:rFonts w:eastAsiaTheme="minorHAnsi"/>
          <w:sz w:val="22"/>
          <w:szCs w:val="22"/>
          <w:lang w:eastAsia="en-US"/>
        </w:rPr>
        <w:t>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 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5) юр. лицо не привлекалось в течение двух лет до подачи заявки к ответственности по ст. 19.28 КоАП РФ;</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6) участник соответствует установленным в документации о закупке требованиям законодательства РФ</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к лицам, осуществляющим поставку товара, выполнение работы, оказание услуги, являющихся предметом закупки, если подтверждающие информацию документы есть в открытых и общедоступных госреестрах в сети Интернет (с указанием адреса сайта или его страницы, еде размещены эти сведения); 7) участник обладает исключительными правами на результаты интеллектуальной деятельности, если  связи с исполнением договора заказчик приобретает правa на такие результаты;</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8) он обладает правами использования результата интеллектуальной деятельности, если такой, результат</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используется при исполнении договора.</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8.2.6.При проведении конкурса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lastRenderedPageBreak/>
        <w:t>8.2.7.Не допускается требовать от участника представлять в заявке информацию и документы, не предусмотренные п. п. 8.2.4, 8.2.6 настоящего Положения.</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8.2.8.При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8.2.6 настоящего Положения.</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8.2.9. Заявка на участие в конкурсе в электронной форме, должна состоять из двух частей и предложения</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участника закупки о цене договора (цене лета, единицы товара, работы, услуги).</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 xml:space="preserve">Вторая часть заявки должна содержать информацию и документы, предусмотренные пп. 1 - 9, 11 и 12 п. </w:t>
      </w:r>
      <w:r>
        <w:rPr>
          <w:rFonts w:eastAsiaTheme="minorHAnsi"/>
          <w:sz w:val="22"/>
          <w:szCs w:val="22"/>
          <w:lang w:eastAsia="en-US"/>
        </w:rPr>
        <w:t xml:space="preserve">       </w:t>
      </w:r>
      <w:r w:rsidRPr="002C131D">
        <w:rPr>
          <w:rFonts w:eastAsiaTheme="minorHAnsi"/>
          <w:sz w:val="22"/>
          <w:szCs w:val="22"/>
          <w:lang w:eastAsia="en-US"/>
        </w:rPr>
        <w:t xml:space="preserve">8.2.4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 xml:space="preserve">8.2.10.Заявка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8.2.4 настоящего Положения. </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8.2.11.Информация и документы, предусмотренные п. п. 8.2.9, 8.2.10 настоящего Положения, должны содержаться в заявке, если в соответствии с п. 8.2.4 настоящего Положения установлена обязанность их представления.</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8.2.12.Заявка на участие в запросе котировок в электронной форме должна содержать информацию и документы, предусмотренные п. 8.2.4 настоящего Положения, в случае установления заказчиком обязанности их представления.</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8.2.13.Если в первой части заявки на участие в конкурсе в электронной форме, аукционе в электронной форме содержатся сведения об участнике и (или) о ценовом предложении, заявка отклоняется.</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8.2.14.Заказчик принимает решение об отказе в допуске к участию в закупке или об отказе от заключения договора, если:</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2) информация об участнике закупки отсутствует в Реестре СМСП.</w:t>
      </w:r>
    </w:p>
    <w:p w:rsidR="003823F4" w:rsidRPr="002C131D" w:rsidRDefault="003823F4" w:rsidP="003823F4">
      <w:pPr>
        <w:adjustRightInd w:val="0"/>
        <w:ind w:firstLine="720"/>
        <w:jc w:val="both"/>
        <w:rPr>
          <w:rFonts w:eastAsiaTheme="minorHAnsi"/>
          <w:sz w:val="22"/>
          <w:szCs w:val="22"/>
          <w:lang w:eastAsia="en-US"/>
        </w:rPr>
      </w:pPr>
      <w:r w:rsidRPr="002C131D">
        <w:rPr>
          <w:rFonts w:eastAsiaTheme="minorHAnsi"/>
          <w:sz w:val="22"/>
          <w:szCs w:val="22"/>
          <w:lang w:eastAsia="en-US"/>
        </w:rPr>
        <w:t>8.2.15.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1) СМСП и самозанятые не подали заявки на участие в такой закупке;</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3823F4" w:rsidRPr="002C131D" w:rsidRDefault="003823F4" w:rsidP="003823F4">
      <w:pPr>
        <w:adjustRightInd w:val="0"/>
        <w:jc w:val="both"/>
        <w:rPr>
          <w:rFonts w:eastAsiaTheme="minorHAnsi"/>
          <w:sz w:val="22"/>
          <w:szCs w:val="22"/>
          <w:lang w:eastAsia="en-US"/>
        </w:rPr>
      </w:pPr>
      <w:r w:rsidRPr="002C131D">
        <w:rPr>
          <w:rFonts w:eastAsiaTheme="minorHAnsi"/>
          <w:sz w:val="22"/>
          <w:szCs w:val="22"/>
          <w:lang w:eastAsia="en-US"/>
        </w:rPr>
        <w:t>3) Заказчик в порядке, установленном настоящим Положением, принял решение (за исключением случая</w:t>
      </w:r>
    </w:p>
    <w:p w:rsidR="003823F4" w:rsidRDefault="003823F4" w:rsidP="003823F4">
      <w:pPr>
        <w:adjustRightInd w:val="0"/>
        <w:contextualSpacing/>
        <w:jc w:val="both"/>
        <w:rPr>
          <w:rFonts w:eastAsiaTheme="minorHAnsi"/>
          <w:sz w:val="22"/>
          <w:szCs w:val="22"/>
          <w:lang w:eastAsia="en-US"/>
        </w:rPr>
      </w:pPr>
      <w:r w:rsidRPr="002C131D">
        <w:rPr>
          <w:rFonts w:eastAsiaTheme="minorHAnsi"/>
          <w:sz w:val="22"/>
          <w:szCs w:val="22"/>
          <w:lang w:eastAsia="en-US"/>
        </w:rPr>
        <w:t>осуществления конкурентной закупки) не заключать договор по итогам закупки</w:t>
      </w:r>
      <w:r w:rsidR="00942BDC">
        <w:rPr>
          <w:rFonts w:eastAsiaTheme="minorHAnsi"/>
          <w:sz w:val="22"/>
          <w:szCs w:val="22"/>
          <w:lang w:eastAsia="en-US"/>
        </w:rPr>
        <w:t>.</w:t>
      </w:r>
    </w:p>
    <w:p w:rsidR="00942BDC" w:rsidRPr="00942BDC" w:rsidRDefault="00942BDC" w:rsidP="00942BDC">
      <w:pPr>
        <w:jc w:val="both"/>
        <w:rPr>
          <w:sz w:val="22"/>
          <w:szCs w:val="22"/>
        </w:rPr>
      </w:pPr>
      <w:r>
        <w:rPr>
          <w:rFonts w:eastAsiaTheme="minorHAnsi"/>
          <w:sz w:val="22"/>
          <w:szCs w:val="22"/>
          <w:lang w:eastAsia="en-US"/>
        </w:rPr>
        <w:t xml:space="preserve">             </w:t>
      </w:r>
      <w:r w:rsidRPr="00942BDC">
        <w:rPr>
          <w:rFonts w:eastAsiaTheme="minorHAnsi"/>
          <w:sz w:val="22"/>
          <w:szCs w:val="22"/>
          <w:lang w:eastAsia="en-US"/>
        </w:rPr>
        <w:t xml:space="preserve">8.2.16. </w:t>
      </w:r>
      <w:r w:rsidRPr="00C92755">
        <w:t xml:space="preserve">1. </w:t>
      </w:r>
      <w:r w:rsidRPr="00942BDC">
        <w:rPr>
          <w:sz w:val="22"/>
          <w:szCs w:val="22"/>
        </w:rPr>
        <w:t xml:space="preserve">Согласно </w:t>
      </w:r>
      <w:hyperlink r:id="rId12" w:history="1">
        <w:r w:rsidRPr="00942BDC">
          <w:rPr>
            <w:rStyle w:val="ae"/>
            <w:sz w:val="22"/>
            <w:szCs w:val="22"/>
          </w:rPr>
          <w:t>пункту 23</w:t>
        </w:r>
      </w:hyperlink>
      <w:r w:rsidRPr="00942BDC">
        <w:rPr>
          <w:sz w:val="22"/>
          <w:szCs w:val="22"/>
        </w:rPr>
        <w:t xml:space="preserve"> Постановления N 1352, если в документации о закупке, осуществляемой среди субъектов малого и среднего предпринимательства, установлено требование к обеспечению заявки на участие в закупке, размер такого обеспечения </w:t>
      </w:r>
      <w:r w:rsidRPr="00942BDC">
        <w:rPr>
          <w:b/>
          <w:bCs/>
          <w:sz w:val="22"/>
          <w:szCs w:val="22"/>
          <w:u w:val="single"/>
        </w:rPr>
        <w:t>не может превышать</w:t>
      </w:r>
      <w:r w:rsidRPr="00942BDC">
        <w:rPr>
          <w:sz w:val="22"/>
          <w:szCs w:val="22"/>
          <w:u w:val="single"/>
        </w:rPr>
        <w:t xml:space="preserve"> </w:t>
      </w:r>
      <w:r w:rsidRPr="00942BDC">
        <w:rPr>
          <w:b/>
          <w:sz w:val="22"/>
          <w:szCs w:val="22"/>
          <w:u w:val="single"/>
        </w:rPr>
        <w:t>2 процента</w:t>
      </w:r>
      <w:r w:rsidRPr="00942BDC">
        <w:rPr>
          <w:sz w:val="22"/>
          <w:szCs w:val="22"/>
          <w:u w:val="single"/>
        </w:rPr>
        <w:t xml:space="preserve"> </w:t>
      </w:r>
      <w:r w:rsidRPr="00942BDC">
        <w:rPr>
          <w:b/>
          <w:sz w:val="22"/>
          <w:szCs w:val="22"/>
          <w:u w:val="single"/>
        </w:rPr>
        <w:t>начальной (максимальной) цены договора (цены лота</w:t>
      </w:r>
      <w:r w:rsidRPr="00942BDC">
        <w:rPr>
          <w:sz w:val="22"/>
          <w:szCs w:val="22"/>
          <w:u w:val="single"/>
        </w:rPr>
        <w:t>).</w:t>
      </w:r>
      <w:r w:rsidRPr="00942BDC">
        <w:rPr>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 </w:t>
      </w:r>
    </w:p>
    <w:p w:rsidR="00942BDC" w:rsidRPr="00942BDC" w:rsidRDefault="00942BDC" w:rsidP="00942BDC">
      <w:pPr>
        <w:pStyle w:val="af"/>
        <w:ind w:left="0"/>
        <w:jc w:val="both"/>
        <w:rPr>
          <w:sz w:val="22"/>
          <w:szCs w:val="22"/>
        </w:rPr>
      </w:pPr>
      <w:r w:rsidRPr="00942BDC">
        <w:rPr>
          <w:sz w:val="22"/>
          <w:szCs w:val="22"/>
        </w:rPr>
        <w:t xml:space="preserve">          2. Если в документации о закупке, осуществляемой среди субъектов малого и среднего предпринимательства, установлено требование к обеспечению исполнения договора на </w:t>
      </w:r>
      <w:r w:rsidRPr="00942BDC">
        <w:rPr>
          <w:sz w:val="22"/>
          <w:szCs w:val="22"/>
          <w:u w:val="single"/>
        </w:rPr>
        <w:t xml:space="preserve">участие в закупке, </w:t>
      </w:r>
      <w:r w:rsidRPr="00942BDC">
        <w:rPr>
          <w:b/>
          <w:sz w:val="22"/>
          <w:szCs w:val="22"/>
          <w:u w:val="single"/>
        </w:rPr>
        <w:t xml:space="preserve">размер такого обеспечения </w:t>
      </w:r>
      <w:r w:rsidRPr="00942BDC">
        <w:rPr>
          <w:b/>
          <w:bCs/>
          <w:sz w:val="22"/>
          <w:szCs w:val="22"/>
          <w:u w:val="single"/>
        </w:rPr>
        <w:t>не может превышать</w:t>
      </w:r>
      <w:r w:rsidRPr="00942BDC">
        <w:rPr>
          <w:b/>
          <w:sz w:val="22"/>
          <w:szCs w:val="22"/>
          <w:u w:val="single"/>
        </w:rPr>
        <w:t xml:space="preserve"> 5 процентов</w:t>
      </w:r>
      <w:r w:rsidRPr="00942BDC">
        <w:rPr>
          <w:sz w:val="22"/>
          <w:szCs w:val="22"/>
        </w:rPr>
        <w:t xml:space="preserve">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rsidR="00942BDC" w:rsidRPr="002C131D" w:rsidRDefault="00942BDC" w:rsidP="00942BDC">
      <w:pPr>
        <w:jc w:val="both"/>
        <w:rPr>
          <w:sz w:val="22"/>
          <w:szCs w:val="22"/>
        </w:rPr>
      </w:pPr>
      <w:r w:rsidRPr="00942BDC">
        <w:rPr>
          <w:sz w:val="22"/>
          <w:szCs w:val="22"/>
        </w:rPr>
        <w:t xml:space="preserve">  </w:t>
      </w:r>
    </w:p>
    <w:p w:rsidR="003823F4" w:rsidRPr="00104416" w:rsidRDefault="003823F4" w:rsidP="003823F4">
      <w:pPr>
        <w:adjustRightInd w:val="0"/>
        <w:contextualSpacing/>
        <w:jc w:val="both"/>
        <w:rPr>
          <w:sz w:val="22"/>
          <w:szCs w:val="22"/>
        </w:rPr>
      </w:pPr>
    </w:p>
    <w:p w:rsidR="003823F4" w:rsidRPr="00942430" w:rsidRDefault="003823F4" w:rsidP="003823F4">
      <w:pPr>
        <w:pStyle w:val="2"/>
        <w:spacing w:before="0"/>
        <w:jc w:val="center"/>
        <w:rPr>
          <w:rFonts w:ascii="Times New Roman" w:hAnsi="Times New Roman" w:cs="Times New Roman"/>
          <w:color w:val="auto"/>
          <w:sz w:val="22"/>
          <w:szCs w:val="22"/>
        </w:rPr>
      </w:pPr>
      <w:bookmarkStart w:id="196" w:name="Par1164"/>
      <w:bookmarkStart w:id="197" w:name="_Toc93392422"/>
      <w:bookmarkStart w:id="198" w:name="_Toc115168056"/>
      <w:bookmarkEnd w:id="196"/>
      <w:r w:rsidRPr="00942430">
        <w:rPr>
          <w:rFonts w:ascii="Times New Roman" w:hAnsi="Times New Roman" w:cs="Times New Roman"/>
          <w:color w:val="auto"/>
          <w:sz w:val="22"/>
          <w:szCs w:val="22"/>
        </w:rPr>
        <w:t>8.3. Особенности проведения закупок с требованием</w:t>
      </w:r>
      <w:bookmarkEnd w:id="197"/>
      <w:bookmarkEnd w:id="198"/>
    </w:p>
    <w:p w:rsidR="003823F4" w:rsidRPr="00942430" w:rsidRDefault="003823F4" w:rsidP="003823F4">
      <w:pPr>
        <w:pStyle w:val="2"/>
        <w:spacing w:before="0"/>
        <w:jc w:val="center"/>
        <w:rPr>
          <w:rFonts w:ascii="Times New Roman" w:hAnsi="Times New Roman" w:cs="Times New Roman"/>
          <w:color w:val="auto"/>
          <w:sz w:val="22"/>
          <w:szCs w:val="22"/>
        </w:rPr>
      </w:pPr>
      <w:bookmarkStart w:id="199" w:name="_Toc93392423"/>
      <w:bookmarkStart w:id="200" w:name="_Toc115168057"/>
      <w:r w:rsidRPr="00942430">
        <w:rPr>
          <w:rFonts w:ascii="Times New Roman" w:hAnsi="Times New Roman" w:cs="Times New Roman"/>
          <w:color w:val="auto"/>
          <w:sz w:val="22"/>
          <w:szCs w:val="22"/>
        </w:rPr>
        <w:t>о привлечении субподрядчиков (соисполнителей) из числа СМСП и самозанятых</w:t>
      </w:r>
      <w:bookmarkEnd w:id="199"/>
      <w:bookmarkEnd w:id="200"/>
    </w:p>
    <w:p w:rsidR="003823F4" w:rsidRPr="00104416" w:rsidRDefault="003823F4" w:rsidP="003823F4">
      <w:pPr>
        <w:adjustRightInd w:val="0"/>
        <w:contextualSpacing/>
        <w:jc w:val="both"/>
        <w:rPr>
          <w:sz w:val="22"/>
          <w:szCs w:val="22"/>
        </w:rPr>
      </w:pPr>
    </w:p>
    <w:p w:rsidR="003823F4" w:rsidRPr="00104416" w:rsidRDefault="003823F4" w:rsidP="003823F4">
      <w:pPr>
        <w:adjustRightInd w:val="0"/>
        <w:ind w:firstLine="540"/>
        <w:contextualSpacing/>
        <w:jc w:val="both"/>
        <w:rPr>
          <w:sz w:val="22"/>
          <w:szCs w:val="22"/>
        </w:rPr>
      </w:pPr>
      <w:r w:rsidRPr="00104416">
        <w:rPr>
          <w:sz w:val="22"/>
          <w:szCs w:val="22"/>
        </w:rPr>
        <w:t>8.3.1. При осуществлении закупки в соответствии с пп. 3 п. 8.1.2 настоящего Положения Заказчик устанавливает:</w:t>
      </w:r>
    </w:p>
    <w:p w:rsidR="003823F4" w:rsidRPr="00104416" w:rsidRDefault="003823F4" w:rsidP="003823F4">
      <w:pPr>
        <w:adjustRightInd w:val="0"/>
        <w:ind w:firstLine="540"/>
        <w:contextualSpacing/>
        <w:jc w:val="both"/>
        <w:rPr>
          <w:sz w:val="22"/>
          <w:szCs w:val="22"/>
        </w:rPr>
      </w:pPr>
      <w:r w:rsidRPr="00104416">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823F4" w:rsidRPr="00104416" w:rsidRDefault="003823F4" w:rsidP="003823F4">
      <w:pPr>
        <w:adjustRightInd w:val="0"/>
        <w:ind w:firstLine="540"/>
        <w:contextualSpacing/>
        <w:jc w:val="both"/>
        <w:rPr>
          <w:sz w:val="22"/>
          <w:szCs w:val="22"/>
        </w:rPr>
      </w:pPr>
      <w:r w:rsidRPr="00104416">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3823F4" w:rsidRPr="00104416" w:rsidRDefault="003823F4" w:rsidP="003823F4">
      <w:pPr>
        <w:adjustRightInd w:val="0"/>
        <w:ind w:firstLine="540"/>
        <w:contextualSpacing/>
        <w:jc w:val="both"/>
        <w:rPr>
          <w:sz w:val="22"/>
          <w:szCs w:val="22"/>
        </w:rPr>
      </w:pPr>
      <w:r w:rsidRPr="00104416">
        <w:rPr>
          <w:sz w:val="22"/>
          <w:szCs w:val="22"/>
        </w:rPr>
        <w:lastRenderedPageBreak/>
        <w:t>8.3.2. Заявка на участие в закупке должна содержать:</w:t>
      </w:r>
    </w:p>
    <w:p w:rsidR="003823F4" w:rsidRPr="00104416" w:rsidRDefault="003823F4" w:rsidP="003823F4">
      <w:pPr>
        <w:pStyle w:val="af"/>
        <w:numPr>
          <w:ilvl w:val="0"/>
          <w:numId w:val="33"/>
        </w:numPr>
        <w:adjustRightInd w:val="0"/>
        <w:jc w:val="both"/>
        <w:rPr>
          <w:sz w:val="22"/>
          <w:szCs w:val="22"/>
        </w:rPr>
      </w:pPr>
      <w:r w:rsidRPr="00104416">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823F4" w:rsidRPr="00104416" w:rsidRDefault="003823F4" w:rsidP="003823F4">
      <w:pPr>
        <w:pStyle w:val="af"/>
        <w:numPr>
          <w:ilvl w:val="0"/>
          <w:numId w:val="33"/>
        </w:numPr>
        <w:adjustRightInd w:val="0"/>
        <w:jc w:val="both"/>
        <w:rPr>
          <w:sz w:val="22"/>
          <w:szCs w:val="22"/>
        </w:rPr>
      </w:pPr>
      <w:r w:rsidRPr="00104416">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3823F4" w:rsidRPr="00104416" w:rsidRDefault="003823F4" w:rsidP="003823F4">
      <w:pPr>
        <w:adjustRightInd w:val="0"/>
        <w:ind w:firstLine="540"/>
        <w:contextualSpacing/>
        <w:jc w:val="both"/>
        <w:rPr>
          <w:sz w:val="22"/>
          <w:szCs w:val="22"/>
        </w:rPr>
      </w:pPr>
      <w:r w:rsidRPr="00104416">
        <w:rPr>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rsidR="003823F4" w:rsidRPr="002D4F17" w:rsidRDefault="003823F4" w:rsidP="003823F4">
      <w:pPr>
        <w:adjustRightInd w:val="0"/>
        <w:ind w:firstLine="540"/>
        <w:jc w:val="both"/>
        <w:rPr>
          <w:rFonts w:eastAsiaTheme="minorHAnsi"/>
          <w:sz w:val="22"/>
          <w:szCs w:val="22"/>
          <w:lang w:eastAsia="en-US"/>
        </w:rPr>
      </w:pPr>
      <w:r w:rsidRPr="002D4F17">
        <w:rPr>
          <w:sz w:val="22"/>
          <w:szCs w:val="22"/>
        </w:rPr>
        <w:t xml:space="preserve">8.3.3. </w:t>
      </w:r>
      <w:bookmarkStart w:id="201" w:name="Par1178"/>
      <w:bookmarkEnd w:id="201"/>
      <w:r w:rsidRPr="002D4F17">
        <w:rPr>
          <w:rFonts w:eastAsiaTheme="minorHAnsi"/>
          <w:sz w:val="22"/>
          <w:szCs w:val="22"/>
          <w:lang w:eastAsia="en-US"/>
        </w:rPr>
        <w:t>Заказчик принимает решение об отказе в допуске к участию в закупке или об отказе от заключения договора, если:</w:t>
      </w:r>
    </w:p>
    <w:p w:rsidR="003823F4" w:rsidRPr="002D4F17" w:rsidRDefault="003823F4" w:rsidP="003823F4">
      <w:pPr>
        <w:adjustRightInd w:val="0"/>
        <w:ind w:firstLine="540"/>
        <w:jc w:val="both"/>
        <w:rPr>
          <w:rFonts w:eastAsiaTheme="minorHAnsi"/>
          <w:sz w:val="22"/>
          <w:szCs w:val="22"/>
          <w:lang w:eastAsia="en-US"/>
        </w:rPr>
      </w:pPr>
      <w:r w:rsidRPr="002D4F17">
        <w:rPr>
          <w:rFonts w:eastAsiaTheme="minorHAnsi"/>
          <w:sz w:val="22"/>
          <w:szCs w:val="22"/>
          <w:lang w:eastAsia="en-US"/>
        </w:rPr>
        <w:t>1) информация о привлекаемом участником закупки субподрядчике (соисполнителе) из числа СМСП  отсутствует  в Реестре СМСП;</w:t>
      </w:r>
    </w:p>
    <w:p w:rsidR="003823F4" w:rsidRDefault="003823F4" w:rsidP="003823F4">
      <w:pPr>
        <w:adjustRightInd w:val="0"/>
        <w:ind w:firstLine="540"/>
        <w:contextualSpacing/>
        <w:jc w:val="both"/>
        <w:rPr>
          <w:rFonts w:eastAsiaTheme="minorHAnsi"/>
          <w:sz w:val="22"/>
          <w:szCs w:val="22"/>
          <w:lang w:eastAsia="en-US"/>
        </w:rPr>
      </w:pPr>
      <w:r w:rsidRPr="002D4F17">
        <w:rPr>
          <w:rFonts w:eastAsiaTheme="minorHAnsi"/>
          <w:sz w:val="22"/>
          <w:szCs w:val="22"/>
          <w:lang w:eastAsia="en-US"/>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r>
        <w:rPr>
          <w:rFonts w:eastAsiaTheme="minorHAnsi"/>
          <w:sz w:val="22"/>
          <w:szCs w:val="22"/>
          <w:lang w:eastAsia="en-US"/>
        </w:rPr>
        <w:t>.</w:t>
      </w:r>
    </w:p>
    <w:p w:rsidR="003823F4" w:rsidRPr="002D4F17" w:rsidRDefault="003823F4" w:rsidP="003823F4">
      <w:pPr>
        <w:adjustRightInd w:val="0"/>
        <w:ind w:firstLine="540"/>
        <w:contextualSpacing/>
        <w:jc w:val="both"/>
        <w:rPr>
          <w:rFonts w:eastAsiaTheme="minorHAnsi"/>
          <w:sz w:val="22"/>
          <w:szCs w:val="22"/>
          <w:lang w:eastAsia="en-US"/>
        </w:rPr>
      </w:pPr>
    </w:p>
    <w:p w:rsidR="003823F4" w:rsidRPr="00942430" w:rsidRDefault="003823F4" w:rsidP="003823F4">
      <w:pPr>
        <w:pStyle w:val="2"/>
        <w:spacing w:before="0"/>
        <w:jc w:val="center"/>
        <w:rPr>
          <w:rFonts w:ascii="Times New Roman" w:hAnsi="Times New Roman" w:cs="Times New Roman"/>
          <w:color w:val="auto"/>
          <w:sz w:val="22"/>
          <w:szCs w:val="22"/>
        </w:rPr>
      </w:pPr>
      <w:bookmarkStart w:id="202" w:name="_Toc93392424"/>
      <w:bookmarkStart w:id="203" w:name="_Toc115168058"/>
      <w:r w:rsidRPr="00942430">
        <w:rPr>
          <w:rFonts w:ascii="Times New Roman" w:hAnsi="Times New Roman" w:cs="Times New Roman"/>
          <w:color w:val="auto"/>
          <w:sz w:val="22"/>
          <w:szCs w:val="22"/>
        </w:rPr>
        <w:t>8.4. Особенности заключения</w:t>
      </w:r>
      <w:bookmarkEnd w:id="202"/>
      <w:bookmarkEnd w:id="203"/>
    </w:p>
    <w:p w:rsidR="003823F4" w:rsidRPr="00942430" w:rsidRDefault="003823F4" w:rsidP="003823F4">
      <w:pPr>
        <w:pStyle w:val="2"/>
        <w:spacing w:before="0"/>
        <w:jc w:val="center"/>
        <w:rPr>
          <w:rFonts w:ascii="Times New Roman" w:hAnsi="Times New Roman" w:cs="Times New Roman"/>
          <w:color w:val="auto"/>
          <w:sz w:val="22"/>
          <w:szCs w:val="22"/>
        </w:rPr>
      </w:pPr>
      <w:bookmarkStart w:id="204" w:name="_Toc93392425"/>
      <w:bookmarkStart w:id="205" w:name="_Toc115168059"/>
      <w:r w:rsidRPr="00942430">
        <w:rPr>
          <w:rFonts w:ascii="Times New Roman" w:hAnsi="Times New Roman" w:cs="Times New Roman"/>
          <w:color w:val="auto"/>
          <w:sz w:val="22"/>
          <w:szCs w:val="22"/>
        </w:rPr>
        <w:t>и исполнения договора при закупках у СМСП</w:t>
      </w:r>
      <w:bookmarkEnd w:id="204"/>
      <w:bookmarkEnd w:id="205"/>
    </w:p>
    <w:p w:rsidR="003823F4" w:rsidRPr="00104416" w:rsidRDefault="003823F4" w:rsidP="003823F4">
      <w:pPr>
        <w:adjustRightInd w:val="0"/>
        <w:contextualSpacing/>
        <w:jc w:val="both"/>
        <w:rPr>
          <w:sz w:val="22"/>
          <w:szCs w:val="22"/>
        </w:rPr>
      </w:pPr>
    </w:p>
    <w:p w:rsidR="003823F4" w:rsidRPr="00104416" w:rsidRDefault="003823F4" w:rsidP="003823F4">
      <w:pPr>
        <w:adjustRightInd w:val="0"/>
        <w:ind w:firstLine="540"/>
        <w:contextualSpacing/>
        <w:jc w:val="both"/>
        <w:rPr>
          <w:sz w:val="22"/>
          <w:szCs w:val="22"/>
        </w:rPr>
      </w:pPr>
      <w:r w:rsidRPr="00104416">
        <w:rPr>
          <w:sz w:val="22"/>
          <w:szCs w:val="22"/>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3823F4" w:rsidRPr="00104416" w:rsidRDefault="003823F4" w:rsidP="003823F4">
      <w:pPr>
        <w:adjustRightInd w:val="0"/>
        <w:ind w:firstLine="540"/>
        <w:contextualSpacing/>
        <w:jc w:val="both"/>
        <w:rPr>
          <w:sz w:val="22"/>
          <w:szCs w:val="22"/>
        </w:rPr>
      </w:pPr>
      <w:r w:rsidRPr="0010441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823F4" w:rsidRPr="00104416" w:rsidRDefault="003823F4" w:rsidP="003823F4">
      <w:pPr>
        <w:adjustRightInd w:val="0"/>
        <w:ind w:firstLine="540"/>
        <w:contextualSpacing/>
        <w:jc w:val="both"/>
        <w:rPr>
          <w:sz w:val="22"/>
          <w:szCs w:val="22"/>
        </w:rPr>
      </w:pPr>
      <w:r w:rsidRPr="00104416">
        <w:rPr>
          <w:sz w:val="22"/>
          <w:szCs w:val="22"/>
        </w:rPr>
        <w:t>8.4.2. При осуществлении закупки в соответствии с п. 8.3 настоящего Положения в договор включаются следующие условия:</w:t>
      </w:r>
    </w:p>
    <w:p w:rsidR="003823F4" w:rsidRPr="00104416" w:rsidRDefault="003823F4" w:rsidP="003823F4">
      <w:pPr>
        <w:adjustRightInd w:val="0"/>
        <w:ind w:firstLine="540"/>
        <w:contextualSpacing/>
        <w:jc w:val="both"/>
        <w:rPr>
          <w:sz w:val="22"/>
          <w:szCs w:val="22"/>
        </w:rPr>
      </w:pPr>
      <w:r w:rsidRPr="00104416">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823F4" w:rsidRPr="00BB4242" w:rsidRDefault="003823F4" w:rsidP="003823F4">
      <w:pPr>
        <w:adjustRightInd w:val="0"/>
        <w:ind w:firstLine="540"/>
        <w:contextualSpacing/>
        <w:jc w:val="both"/>
        <w:rPr>
          <w:sz w:val="22"/>
          <w:szCs w:val="22"/>
        </w:rPr>
      </w:pPr>
      <w:r w:rsidRPr="00104416">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w:t>
      </w:r>
      <w:r w:rsidR="007324C1">
        <w:rPr>
          <w:sz w:val="22"/>
          <w:szCs w:val="22"/>
        </w:rPr>
        <w:t xml:space="preserve">ть </w:t>
      </w:r>
      <w:r w:rsidR="007324C1" w:rsidRPr="00BB4242">
        <w:rPr>
          <w:sz w:val="22"/>
          <w:szCs w:val="22"/>
        </w:rPr>
        <w:t xml:space="preserve">7 рабочих </w:t>
      </w:r>
      <w:r w:rsidRPr="00BB4242">
        <w:rPr>
          <w:sz w:val="22"/>
          <w:szCs w:val="22"/>
        </w:rPr>
        <w:t>дней со дня подписания заказчиком документа о приемке товара (выполненной работы, оказанной услуги) по договору (отдельному этапу договора);</w:t>
      </w:r>
    </w:p>
    <w:p w:rsidR="003823F4" w:rsidRPr="00BB4242" w:rsidRDefault="003823F4" w:rsidP="003823F4">
      <w:pPr>
        <w:adjustRightInd w:val="0"/>
        <w:ind w:firstLine="540"/>
        <w:contextualSpacing/>
        <w:jc w:val="both"/>
        <w:rPr>
          <w:sz w:val="22"/>
          <w:szCs w:val="22"/>
        </w:rPr>
      </w:pPr>
      <w:r w:rsidRPr="00BB4242">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7324C1" w:rsidRPr="00BB4242" w:rsidRDefault="007324C1" w:rsidP="003823F4">
      <w:pPr>
        <w:adjustRightInd w:val="0"/>
        <w:ind w:firstLine="540"/>
        <w:contextualSpacing/>
        <w:jc w:val="both"/>
        <w:rPr>
          <w:sz w:val="22"/>
          <w:szCs w:val="22"/>
        </w:rPr>
      </w:pPr>
    </w:p>
    <w:p w:rsidR="007324C1" w:rsidRPr="00BB4242" w:rsidRDefault="007324C1" w:rsidP="007324C1">
      <w:pPr>
        <w:pStyle w:val="s1"/>
        <w:shd w:val="clear" w:color="auto" w:fill="FFFFFF"/>
        <w:spacing w:before="0" w:beforeAutospacing="0" w:after="0" w:afterAutospacing="0" w:line="276" w:lineRule="auto"/>
        <w:ind w:firstLine="539"/>
        <w:jc w:val="both"/>
        <w:rPr>
          <w:color w:val="000000"/>
          <w:sz w:val="22"/>
          <w:szCs w:val="22"/>
          <w:shd w:val="clear" w:color="auto" w:fill="FFFFFF"/>
        </w:rPr>
      </w:pPr>
      <w:r w:rsidRPr="00BB4242">
        <w:rPr>
          <w:sz w:val="22"/>
          <w:szCs w:val="22"/>
        </w:rPr>
        <w:t xml:space="preserve">8.4.3. </w:t>
      </w:r>
      <w:r w:rsidRPr="00BB4242">
        <w:rPr>
          <w:color w:val="000000"/>
          <w:sz w:val="22"/>
          <w:szCs w:val="22"/>
          <w:shd w:val="clear" w:color="auto" w:fill="FFFFFF"/>
        </w:rPr>
        <w:t>Максимальный срок для оплаты поставленных товаров (выполненных работ, оказанных услуг) по договору (отдельному этапу договора), заключенному по результатам закупки с СМСП не должен превышать 7 (семь)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7324C1" w:rsidRPr="00BB4242" w:rsidRDefault="007324C1" w:rsidP="003823F4">
      <w:pPr>
        <w:adjustRightInd w:val="0"/>
        <w:ind w:firstLine="540"/>
        <w:contextualSpacing/>
        <w:jc w:val="both"/>
        <w:rPr>
          <w:sz w:val="22"/>
          <w:szCs w:val="22"/>
        </w:rPr>
      </w:pPr>
    </w:p>
    <w:p w:rsidR="007324C1" w:rsidRPr="00BB4242" w:rsidRDefault="007324C1" w:rsidP="003823F4">
      <w:pPr>
        <w:adjustRightInd w:val="0"/>
        <w:ind w:firstLine="540"/>
        <w:contextualSpacing/>
        <w:jc w:val="both"/>
        <w:rPr>
          <w:sz w:val="22"/>
          <w:szCs w:val="22"/>
        </w:rPr>
      </w:pPr>
    </w:p>
    <w:p w:rsidR="007324C1" w:rsidRPr="00BB4242" w:rsidRDefault="007324C1" w:rsidP="007324C1">
      <w:pPr>
        <w:spacing w:after="1" w:line="220" w:lineRule="atLeast"/>
        <w:jc w:val="center"/>
        <w:outlineLvl w:val="1"/>
        <w:rPr>
          <w:b/>
        </w:rPr>
      </w:pPr>
      <w:bookmarkStart w:id="206" w:name="_Toc115168060"/>
      <w:r w:rsidRPr="00BB4242">
        <w:rPr>
          <w:b/>
        </w:rPr>
        <w:t>8.5. Неконкурентная электронная закупка среди СМСП</w:t>
      </w:r>
      <w:bookmarkEnd w:id="206"/>
    </w:p>
    <w:p w:rsidR="007324C1" w:rsidRPr="00BB4242" w:rsidRDefault="007324C1" w:rsidP="007324C1">
      <w:pPr>
        <w:spacing w:after="1" w:line="220" w:lineRule="atLeast"/>
        <w:jc w:val="center"/>
        <w:outlineLvl w:val="1"/>
        <w:rPr>
          <w:b/>
        </w:rPr>
      </w:pPr>
    </w:p>
    <w:p w:rsidR="00E216D0" w:rsidRPr="00BB4242" w:rsidRDefault="00E216D0" w:rsidP="00E216D0">
      <w:pPr>
        <w:spacing w:line="240" w:lineRule="atLeast"/>
        <w:ind w:left="-142" w:firstLine="539"/>
        <w:jc w:val="both"/>
        <w:rPr>
          <w:sz w:val="22"/>
          <w:szCs w:val="22"/>
        </w:rPr>
      </w:pPr>
      <w:r w:rsidRPr="00BB4242">
        <w:rPr>
          <w:sz w:val="22"/>
          <w:szCs w:val="22"/>
        </w:rPr>
        <w:t>8.5.1. Для осуществления закупок, предусмотренных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заказчик с вправе провести неконкурентную закупку, порядок проведения которой предусматривает следующее:</w:t>
      </w:r>
    </w:p>
    <w:p w:rsidR="00E216D0" w:rsidRPr="00BB4242" w:rsidRDefault="00E216D0" w:rsidP="00E216D0">
      <w:pPr>
        <w:spacing w:before="220" w:line="240" w:lineRule="atLeast"/>
        <w:ind w:left="-142" w:firstLine="539"/>
        <w:jc w:val="both"/>
        <w:rPr>
          <w:sz w:val="22"/>
          <w:szCs w:val="22"/>
        </w:rPr>
      </w:pPr>
      <w:r w:rsidRPr="00BB4242">
        <w:rPr>
          <w:sz w:val="22"/>
          <w:szCs w:val="22"/>
        </w:rPr>
        <w:t xml:space="preserve">а) </w:t>
      </w:r>
      <w:r w:rsidRPr="00BB4242">
        <w:rPr>
          <w:sz w:val="22"/>
          <w:szCs w:val="22"/>
          <w:u w:val="single"/>
        </w:rPr>
        <w:t>осуществление закупки в электронной форме форме на электронной площадке, предусмотренной частью 10 статьи 3.4. Федерального закона №223-ФЗ;</w:t>
      </w:r>
    </w:p>
    <w:p w:rsidR="00E216D0" w:rsidRPr="00BB4242" w:rsidRDefault="00E216D0" w:rsidP="00E216D0">
      <w:pPr>
        <w:spacing w:before="220" w:line="240" w:lineRule="atLeast"/>
        <w:ind w:left="-142" w:firstLine="539"/>
        <w:jc w:val="both"/>
        <w:rPr>
          <w:sz w:val="22"/>
          <w:szCs w:val="22"/>
          <w:u w:val="single"/>
        </w:rPr>
      </w:pPr>
      <w:r w:rsidRPr="00BB4242">
        <w:rPr>
          <w:sz w:val="22"/>
          <w:szCs w:val="22"/>
        </w:rPr>
        <w:lastRenderedPageBreak/>
        <w:t xml:space="preserve">б) </w:t>
      </w:r>
      <w:r w:rsidRPr="00BB4242">
        <w:rPr>
          <w:sz w:val="22"/>
          <w:szCs w:val="22"/>
          <w:u w:val="single"/>
        </w:rPr>
        <w:t>цена договора, заключенного с применением такого способа закупки, не должна превышать 20 млн.рублей;</w:t>
      </w:r>
    </w:p>
    <w:p w:rsidR="00E216D0" w:rsidRPr="00BB4242" w:rsidRDefault="00E216D0" w:rsidP="00E216D0">
      <w:pPr>
        <w:spacing w:before="220" w:line="240" w:lineRule="atLeast"/>
        <w:ind w:left="-142" w:firstLine="539"/>
        <w:jc w:val="both"/>
        <w:rPr>
          <w:sz w:val="22"/>
          <w:szCs w:val="22"/>
          <w:u w:val="single"/>
        </w:rPr>
      </w:pPr>
      <w:r w:rsidRPr="00BB4242">
        <w:rPr>
          <w:sz w:val="22"/>
          <w:szCs w:val="22"/>
        </w:rPr>
        <w:t xml:space="preserve">в) </w:t>
      </w:r>
      <w:r w:rsidRPr="00BB4242">
        <w:rPr>
          <w:sz w:val="22"/>
          <w:szCs w:val="22"/>
          <w:u w:val="single"/>
        </w:rPr>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 оказании услуг;</w:t>
      </w:r>
    </w:p>
    <w:p w:rsidR="00E216D0" w:rsidRPr="00BB4242" w:rsidRDefault="00E216D0" w:rsidP="00E216D0">
      <w:pPr>
        <w:spacing w:before="220" w:after="1" w:line="240" w:lineRule="atLeast"/>
        <w:ind w:left="-142" w:firstLine="539"/>
        <w:jc w:val="both"/>
        <w:rPr>
          <w:sz w:val="22"/>
          <w:szCs w:val="22"/>
          <w:u w:val="single"/>
        </w:rPr>
      </w:pPr>
      <w:r w:rsidRPr="00BB4242">
        <w:rPr>
          <w:sz w:val="22"/>
          <w:szCs w:val="22"/>
        </w:rPr>
        <w:t xml:space="preserve">г) </w:t>
      </w:r>
      <w:r w:rsidRPr="00BB4242">
        <w:rPr>
          <w:sz w:val="22"/>
          <w:szCs w:val="22"/>
          <w:u w:val="single"/>
        </w:rPr>
        <w:t>размещение заказчиком на электронной площадке информации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E216D0" w:rsidRPr="00BB4242" w:rsidRDefault="00E216D0" w:rsidP="00E216D0">
      <w:pPr>
        <w:spacing w:before="220" w:after="1" w:line="240" w:lineRule="atLeast"/>
        <w:ind w:left="-142" w:firstLine="539"/>
        <w:jc w:val="both"/>
        <w:rPr>
          <w:sz w:val="22"/>
          <w:szCs w:val="22"/>
          <w:u w:val="single"/>
        </w:rPr>
      </w:pPr>
      <w:r w:rsidRPr="00BB4242">
        <w:rPr>
          <w:sz w:val="22"/>
          <w:szCs w:val="22"/>
        </w:rPr>
        <w:t xml:space="preserve"> д) </w:t>
      </w:r>
      <w:r w:rsidRPr="00BB4242">
        <w:rPr>
          <w:sz w:val="22"/>
          <w:szCs w:val="22"/>
          <w:u w:val="single"/>
        </w:rPr>
        <w:t>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E216D0" w:rsidRPr="00BB4242" w:rsidRDefault="00E216D0" w:rsidP="00E216D0">
      <w:pPr>
        <w:spacing w:before="220" w:after="1" w:line="240" w:lineRule="atLeast"/>
        <w:ind w:left="-142" w:firstLine="539"/>
        <w:jc w:val="both"/>
        <w:rPr>
          <w:sz w:val="22"/>
          <w:szCs w:val="22"/>
          <w:u w:val="single"/>
        </w:rPr>
      </w:pPr>
      <w:r w:rsidRPr="00BB4242">
        <w:rPr>
          <w:sz w:val="22"/>
          <w:szCs w:val="22"/>
        </w:rPr>
        <w:t xml:space="preserve">е) </w:t>
      </w:r>
      <w:r w:rsidRPr="00BB4242">
        <w:rPr>
          <w:sz w:val="22"/>
          <w:szCs w:val="22"/>
          <w:u w:val="single"/>
        </w:rPr>
        <w:t>определение согласно критериям оценки, перечисленным в документации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7324C1" w:rsidRPr="00E216D0" w:rsidRDefault="00E216D0" w:rsidP="00E216D0">
      <w:pPr>
        <w:spacing w:before="220" w:after="1" w:line="240" w:lineRule="atLeast"/>
        <w:ind w:left="-142" w:firstLine="539"/>
        <w:jc w:val="both"/>
        <w:rPr>
          <w:sz w:val="22"/>
          <w:szCs w:val="22"/>
          <w:u w:val="single"/>
        </w:rPr>
      </w:pPr>
      <w:r w:rsidRPr="00BB4242">
        <w:rPr>
          <w:sz w:val="22"/>
          <w:szCs w:val="22"/>
        </w:rPr>
        <w:t xml:space="preserve">ж) </w:t>
      </w:r>
      <w:r w:rsidRPr="00BB4242">
        <w:rPr>
          <w:sz w:val="22"/>
          <w:szCs w:val="22"/>
          <w:u w:val="single"/>
        </w:rPr>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3823F4" w:rsidRDefault="003823F4" w:rsidP="00E216D0">
      <w:pPr>
        <w:adjustRightInd w:val="0"/>
        <w:outlineLvl w:val="0"/>
        <w:rPr>
          <w:b/>
          <w:bCs/>
          <w:sz w:val="22"/>
          <w:szCs w:val="22"/>
        </w:rPr>
      </w:pPr>
    </w:p>
    <w:p w:rsidR="00E42EE0" w:rsidRPr="00AD30D6" w:rsidRDefault="00E42EE0" w:rsidP="00E42EE0">
      <w:pPr>
        <w:adjustRightInd w:val="0"/>
        <w:ind w:firstLine="540"/>
        <w:jc w:val="center"/>
        <w:outlineLvl w:val="0"/>
        <w:rPr>
          <w:b/>
          <w:bCs/>
          <w:sz w:val="22"/>
          <w:szCs w:val="22"/>
        </w:rPr>
      </w:pPr>
      <w:bookmarkStart w:id="207" w:name="_Toc115168061"/>
      <w:r w:rsidRPr="00AD30D6">
        <w:rPr>
          <w:b/>
          <w:bCs/>
          <w:sz w:val="22"/>
          <w:szCs w:val="22"/>
        </w:rPr>
        <w:t>9. Закрытые закупки</w:t>
      </w:r>
      <w:bookmarkEnd w:id="185"/>
      <w:bookmarkEnd w:id="207"/>
    </w:p>
    <w:p w:rsidR="00126DA4" w:rsidRPr="00AD30D6" w:rsidRDefault="00126DA4" w:rsidP="00E42EE0">
      <w:pPr>
        <w:adjustRightInd w:val="0"/>
        <w:ind w:firstLine="540"/>
        <w:jc w:val="center"/>
        <w:outlineLvl w:val="0"/>
        <w:rPr>
          <w:b/>
          <w:bCs/>
          <w:sz w:val="22"/>
          <w:szCs w:val="22"/>
        </w:rPr>
      </w:pPr>
    </w:p>
    <w:p w:rsidR="00E42EE0" w:rsidRPr="00AD30D6" w:rsidRDefault="00E42EE0" w:rsidP="00E42EE0">
      <w:pPr>
        <w:adjustRightInd w:val="0"/>
        <w:spacing w:before="220"/>
        <w:ind w:firstLine="539"/>
        <w:jc w:val="both"/>
        <w:rPr>
          <w:sz w:val="22"/>
          <w:szCs w:val="22"/>
        </w:rPr>
      </w:pPr>
      <w:r w:rsidRPr="00AD30D6">
        <w:rPr>
          <w:sz w:val="22"/>
          <w:szCs w:val="22"/>
        </w:rPr>
        <w:t>9.1. Закрытая конкурентная закупка (закрытая закупка) проводится в следующих случаях:</w:t>
      </w:r>
    </w:p>
    <w:p w:rsidR="00E42EE0" w:rsidRPr="00AD30D6" w:rsidRDefault="00E42EE0" w:rsidP="00E42EE0">
      <w:pPr>
        <w:adjustRightInd w:val="0"/>
        <w:spacing w:before="220"/>
        <w:ind w:firstLine="539"/>
        <w:jc w:val="both"/>
        <w:rPr>
          <w:sz w:val="22"/>
          <w:szCs w:val="22"/>
        </w:rPr>
      </w:pPr>
      <w:r w:rsidRPr="00AD30D6">
        <w:rPr>
          <w:sz w:val="22"/>
          <w:szCs w:val="22"/>
        </w:rPr>
        <w:t>- сведения о такой закупке составляют государственную тайну;</w:t>
      </w:r>
    </w:p>
    <w:p w:rsidR="00E42EE0" w:rsidRPr="00AD30D6" w:rsidRDefault="00E42EE0" w:rsidP="00E42EE0">
      <w:pPr>
        <w:adjustRightInd w:val="0"/>
        <w:spacing w:before="220"/>
        <w:ind w:firstLine="539"/>
        <w:jc w:val="both"/>
        <w:rPr>
          <w:sz w:val="22"/>
          <w:szCs w:val="22"/>
        </w:rPr>
      </w:pPr>
      <w:r w:rsidRPr="00AD30D6">
        <w:rPr>
          <w:sz w:val="22"/>
          <w:szCs w:val="22"/>
        </w:rPr>
        <w:t xml:space="preserve">- в отношении закупки в соответствии с п. 2, 3 ч. 8 ст. 3.1 Закона </w:t>
      </w:r>
      <w:r w:rsidR="00032FEE" w:rsidRPr="00AD30D6">
        <w:rPr>
          <w:sz w:val="22"/>
          <w:szCs w:val="22"/>
        </w:rPr>
        <w:t>№</w:t>
      </w:r>
      <w:r w:rsidRPr="00AD30D6">
        <w:rPr>
          <w:sz w:val="22"/>
          <w:szCs w:val="22"/>
        </w:rPr>
        <w:t xml:space="preserve"> 223-ФЗ принято решение координационным органом Правительства РФ;</w:t>
      </w:r>
    </w:p>
    <w:p w:rsidR="00E42EE0" w:rsidRPr="00AD30D6" w:rsidRDefault="00E42EE0" w:rsidP="00E42EE0">
      <w:pPr>
        <w:adjustRightInd w:val="0"/>
        <w:spacing w:before="220"/>
        <w:ind w:firstLine="539"/>
        <w:jc w:val="both"/>
        <w:rPr>
          <w:sz w:val="22"/>
          <w:szCs w:val="22"/>
        </w:rPr>
      </w:pPr>
      <w:r w:rsidRPr="00AD30D6">
        <w:rPr>
          <w:sz w:val="22"/>
          <w:szCs w:val="22"/>
        </w:rPr>
        <w:t xml:space="preserve">- в отношении закупки в соответствии с ч.16 ст. 4 Закона </w:t>
      </w:r>
      <w:r w:rsidR="00032FEE" w:rsidRPr="00AD30D6">
        <w:rPr>
          <w:sz w:val="22"/>
          <w:szCs w:val="22"/>
        </w:rPr>
        <w:t>№</w:t>
      </w:r>
      <w:r w:rsidRPr="00AD30D6">
        <w:rPr>
          <w:sz w:val="22"/>
          <w:szCs w:val="22"/>
        </w:rPr>
        <w:t xml:space="preserve"> 223-ФЗ принято решение Правительства РФ.</w:t>
      </w:r>
    </w:p>
    <w:p w:rsidR="00E42EE0" w:rsidRPr="00AD30D6" w:rsidRDefault="00E42EE0" w:rsidP="00E42EE0">
      <w:pPr>
        <w:adjustRightInd w:val="0"/>
        <w:spacing w:before="220"/>
        <w:ind w:firstLine="539"/>
        <w:jc w:val="both"/>
        <w:rPr>
          <w:sz w:val="22"/>
          <w:szCs w:val="22"/>
        </w:rPr>
      </w:pPr>
      <w:r w:rsidRPr="00AD30D6">
        <w:rPr>
          <w:sz w:val="22"/>
          <w:szCs w:val="22"/>
        </w:rPr>
        <w:t>9.2</w:t>
      </w:r>
      <w:r w:rsidR="00126DA4" w:rsidRPr="00AD30D6">
        <w:rPr>
          <w:sz w:val="22"/>
          <w:szCs w:val="22"/>
        </w:rPr>
        <w:t>.</w:t>
      </w:r>
      <w:r w:rsidRPr="00AD30D6">
        <w:rPr>
          <w:sz w:val="22"/>
          <w:szCs w:val="22"/>
        </w:rPr>
        <w:t xml:space="preserve"> Закрытая конкурентная закупка осуществляется следующими способами:</w:t>
      </w:r>
    </w:p>
    <w:p w:rsidR="00E42EE0" w:rsidRPr="00AD30D6" w:rsidRDefault="00E42EE0" w:rsidP="00E42EE0">
      <w:pPr>
        <w:adjustRightInd w:val="0"/>
        <w:spacing w:before="220"/>
        <w:ind w:firstLine="539"/>
        <w:jc w:val="both"/>
        <w:rPr>
          <w:sz w:val="22"/>
          <w:szCs w:val="22"/>
        </w:rPr>
      </w:pPr>
      <w:r w:rsidRPr="00AD30D6">
        <w:rPr>
          <w:sz w:val="22"/>
          <w:szCs w:val="22"/>
        </w:rPr>
        <w:t>- закрытый конкурс;</w:t>
      </w:r>
    </w:p>
    <w:p w:rsidR="00E42EE0" w:rsidRPr="00AD30D6" w:rsidRDefault="00E42EE0" w:rsidP="00E42EE0">
      <w:pPr>
        <w:adjustRightInd w:val="0"/>
        <w:spacing w:before="220"/>
        <w:ind w:firstLine="539"/>
        <w:jc w:val="both"/>
        <w:rPr>
          <w:sz w:val="22"/>
          <w:szCs w:val="22"/>
        </w:rPr>
      </w:pPr>
      <w:r w:rsidRPr="00AD30D6">
        <w:rPr>
          <w:sz w:val="22"/>
          <w:szCs w:val="22"/>
        </w:rPr>
        <w:t xml:space="preserve">- закрытый аукцион; </w:t>
      </w:r>
    </w:p>
    <w:p w:rsidR="00E42EE0" w:rsidRPr="00AD30D6" w:rsidRDefault="00E42EE0" w:rsidP="00E42EE0">
      <w:pPr>
        <w:adjustRightInd w:val="0"/>
        <w:spacing w:before="220"/>
        <w:ind w:firstLine="539"/>
        <w:jc w:val="both"/>
        <w:rPr>
          <w:sz w:val="22"/>
          <w:szCs w:val="22"/>
        </w:rPr>
      </w:pPr>
      <w:r w:rsidRPr="00AD30D6">
        <w:rPr>
          <w:sz w:val="22"/>
          <w:szCs w:val="22"/>
        </w:rPr>
        <w:t xml:space="preserve">- закрытый запрос котировок; </w:t>
      </w:r>
    </w:p>
    <w:p w:rsidR="00E42EE0" w:rsidRPr="00AD30D6" w:rsidRDefault="00E42EE0" w:rsidP="00E42EE0">
      <w:pPr>
        <w:adjustRightInd w:val="0"/>
        <w:spacing w:before="220"/>
        <w:ind w:firstLine="539"/>
        <w:jc w:val="both"/>
        <w:rPr>
          <w:sz w:val="22"/>
          <w:szCs w:val="22"/>
        </w:rPr>
      </w:pPr>
      <w:r w:rsidRPr="00AD30D6">
        <w:rPr>
          <w:sz w:val="22"/>
          <w:szCs w:val="22"/>
        </w:rPr>
        <w:t xml:space="preserve">- закрытый запрос предложений. </w:t>
      </w:r>
    </w:p>
    <w:p w:rsidR="00E42EE0" w:rsidRPr="00AD30D6" w:rsidRDefault="00E42EE0" w:rsidP="00E42EE0">
      <w:pPr>
        <w:adjustRightInd w:val="0"/>
        <w:spacing w:before="220"/>
        <w:ind w:firstLine="539"/>
        <w:jc w:val="both"/>
        <w:rPr>
          <w:sz w:val="22"/>
          <w:szCs w:val="22"/>
        </w:rPr>
      </w:pPr>
      <w:r w:rsidRPr="00AD30D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AD30D6">
        <w:rPr>
          <w:sz w:val="22"/>
          <w:szCs w:val="22"/>
        </w:rPr>
        <w:t>и</w:t>
      </w:r>
      <w:r w:rsidRPr="00AD30D6">
        <w:rPr>
          <w:sz w:val="22"/>
          <w:szCs w:val="22"/>
        </w:rPr>
        <w:t xml:space="preserve"> и соглашением, заключенным между ним и Заказчиком.</w:t>
      </w:r>
    </w:p>
    <w:p w:rsidR="00E42EE0" w:rsidRPr="00AD30D6" w:rsidRDefault="00E42EE0" w:rsidP="00E42EE0">
      <w:pPr>
        <w:adjustRightInd w:val="0"/>
        <w:spacing w:before="220"/>
        <w:ind w:firstLine="540"/>
        <w:jc w:val="both"/>
        <w:rPr>
          <w:sz w:val="22"/>
          <w:szCs w:val="22"/>
        </w:rPr>
      </w:pPr>
      <w:r w:rsidRPr="00AD30D6">
        <w:rPr>
          <w:sz w:val="22"/>
          <w:szCs w:val="22"/>
        </w:rPr>
        <w:t xml:space="preserve">9.3. Порядок проведения закрытой конкурентной закупки регулируется положениями ст. ст. 3.2, 3.5 Закона </w:t>
      </w:r>
      <w:r w:rsidR="00032FEE" w:rsidRPr="00AD30D6">
        <w:rPr>
          <w:sz w:val="22"/>
          <w:szCs w:val="22"/>
        </w:rPr>
        <w:t>№</w:t>
      </w:r>
      <w:r w:rsidRPr="00AD30D6">
        <w:rPr>
          <w:sz w:val="22"/>
          <w:szCs w:val="22"/>
        </w:rPr>
        <w:t xml:space="preserve"> 223-ФЗ и настоящим Положением.</w:t>
      </w:r>
    </w:p>
    <w:p w:rsidR="00E42EE0" w:rsidRPr="00AD30D6" w:rsidRDefault="00E42EE0" w:rsidP="00E42EE0">
      <w:pPr>
        <w:adjustRightInd w:val="0"/>
        <w:spacing w:before="220"/>
        <w:ind w:firstLine="540"/>
        <w:jc w:val="both"/>
        <w:rPr>
          <w:sz w:val="22"/>
          <w:szCs w:val="22"/>
        </w:rPr>
      </w:pPr>
      <w:r w:rsidRPr="00AD30D6">
        <w:rPr>
          <w:sz w:val="22"/>
          <w:szCs w:val="22"/>
        </w:rPr>
        <w:t>9.4. Информация о закрытой конкурентной закупк</w:t>
      </w:r>
      <w:r w:rsidR="00126DA4" w:rsidRPr="00AD30D6">
        <w:rPr>
          <w:sz w:val="22"/>
          <w:szCs w:val="22"/>
        </w:rPr>
        <w:t>е</w:t>
      </w:r>
      <w:r w:rsidRPr="00AD30D6">
        <w:rPr>
          <w:sz w:val="22"/>
          <w:szCs w:val="22"/>
        </w:rPr>
        <w:t xml:space="preserve"> не размещается в ЕИС. </w:t>
      </w:r>
    </w:p>
    <w:p w:rsidR="00E42EE0" w:rsidRPr="00AD30D6" w:rsidRDefault="00E42EE0" w:rsidP="00E42EE0">
      <w:pPr>
        <w:adjustRightInd w:val="0"/>
        <w:spacing w:before="220"/>
        <w:ind w:firstLine="540"/>
        <w:jc w:val="both"/>
        <w:rPr>
          <w:sz w:val="22"/>
          <w:szCs w:val="22"/>
        </w:rPr>
      </w:pPr>
      <w:r w:rsidRPr="00AD30D6">
        <w:rPr>
          <w:sz w:val="22"/>
          <w:szCs w:val="22"/>
        </w:rPr>
        <w:lastRenderedPageBreak/>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AD30D6">
        <w:rPr>
          <w:sz w:val="22"/>
          <w:szCs w:val="22"/>
        </w:rPr>
        <w:t>е</w:t>
      </w:r>
      <w:r w:rsidRPr="00AD30D6">
        <w:rPr>
          <w:sz w:val="22"/>
          <w:szCs w:val="22"/>
        </w:rPr>
        <w:t>ся предметом закрытой конкурентной закупки, в сроки, указанные в п. п. 2.1.3, 3.1.3, 4.1.5, 5.1.</w:t>
      </w:r>
      <w:r w:rsidR="00F10D8A" w:rsidRPr="00AD30D6">
        <w:rPr>
          <w:sz w:val="22"/>
          <w:szCs w:val="22"/>
        </w:rPr>
        <w:t>5</w:t>
      </w:r>
      <w:r w:rsidRPr="00AD30D6">
        <w:rPr>
          <w:sz w:val="22"/>
          <w:szCs w:val="22"/>
        </w:rPr>
        <w:t xml:space="preserve"> настоящего Положения.</w:t>
      </w:r>
    </w:p>
    <w:p w:rsidR="00E42EE0" w:rsidRPr="00AD30D6" w:rsidRDefault="00E42EE0" w:rsidP="00E42EE0">
      <w:pPr>
        <w:adjustRightInd w:val="0"/>
        <w:spacing w:before="220"/>
        <w:ind w:firstLine="540"/>
        <w:jc w:val="both"/>
        <w:rPr>
          <w:sz w:val="22"/>
          <w:szCs w:val="22"/>
        </w:rPr>
      </w:pPr>
      <w:r w:rsidRPr="00AD30D6">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32FEE" w:rsidRPr="00AD30D6">
        <w:rPr>
          <w:sz w:val="22"/>
          <w:szCs w:val="22"/>
        </w:rPr>
        <w:t>№</w:t>
      </w:r>
      <w:r w:rsidRPr="00AD30D6">
        <w:rPr>
          <w:sz w:val="22"/>
          <w:szCs w:val="22"/>
        </w:rPr>
        <w:t xml:space="preserve"> 223-ФЗ, и в порядке, определенном в документации о закрытой конкурентной закупк</w:t>
      </w:r>
      <w:r w:rsidR="00F10D8A" w:rsidRPr="00AD30D6">
        <w:rPr>
          <w:sz w:val="22"/>
          <w:szCs w:val="22"/>
        </w:rPr>
        <w:t>е</w:t>
      </w:r>
      <w:r w:rsidRPr="00AD30D6">
        <w:rPr>
          <w:sz w:val="22"/>
          <w:szCs w:val="22"/>
        </w:rPr>
        <w:t>.</w:t>
      </w:r>
    </w:p>
    <w:p w:rsidR="002E060A" w:rsidRPr="00AD30D6" w:rsidRDefault="00E42EE0" w:rsidP="00673101">
      <w:pPr>
        <w:adjustRightInd w:val="0"/>
        <w:spacing w:before="220"/>
        <w:ind w:firstLine="540"/>
        <w:jc w:val="both"/>
        <w:rPr>
          <w:sz w:val="22"/>
          <w:szCs w:val="22"/>
        </w:rPr>
      </w:pPr>
      <w:r w:rsidRPr="00AD30D6">
        <w:rPr>
          <w:sz w:val="22"/>
          <w:szCs w:val="22"/>
        </w:rPr>
        <w:t xml:space="preserve">9.7. </w:t>
      </w:r>
      <w:r w:rsidR="00F10D8A" w:rsidRPr="00AD30D6">
        <w:rPr>
          <w:sz w:val="22"/>
          <w:szCs w:val="22"/>
        </w:rPr>
        <w:t>Для</w:t>
      </w:r>
      <w:r w:rsidR="00C3301C" w:rsidRPr="00AD30D6">
        <w:rPr>
          <w:sz w:val="22"/>
          <w:szCs w:val="22"/>
        </w:rPr>
        <w:t xml:space="preserve"> </w:t>
      </w:r>
      <w:r w:rsidRPr="00AD30D6">
        <w:rPr>
          <w:sz w:val="22"/>
          <w:szCs w:val="22"/>
        </w:rPr>
        <w:t>участи</w:t>
      </w:r>
      <w:r w:rsidR="00F10D8A" w:rsidRPr="00AD30D6">
        <w:rPr>
          <w:sz w:val="22"/>
          <w:szCs w:val="22"/>
        </w:rPr>
        <w:t>я</w:t>
      </w:r>
      <w:r w:rsidRPr="00AD30D6">
        <w:rPr>
          <w:sz w:val="22"/>
          <w:szCs w:val="22"/>
        </w:rPr>
        <w:t xml:space="preserve"> в закрытой конкурентной закупк</w:t>
      </w:r>
      <w:r w:rsidR="00F10D8A" w:rsidRPr="00AD30D6">
        <w:rPr>
          <w:sz w:val="22"/>
          <w:szCs w:val="22"/>
        </w:rPr>
        <w:t>е</w:t>
      </w:r>
      <w:r w:rsidRPr="00AD30D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6F675C" w:rsidRDefault="006F675C" w:rsidP="00E42EE0">
      <w:pPr>
        <w:adjustRightInd w:val="0"/>
        <w:jc w:val="both"/>
        <w:rPr>
          <w:sz w:val="22"/>
          <w:szCs w:val="22"/>
        </w:rPr>
      </w:pPr>
    </w:p>
    <w:p w:rsidR="006F675C" w:rsidRPr="00AD30D6" w:rsidRDefault="006F675C" w:rsidP="00E42EE0">
      <w:pPr>
        <w:adjustRightInd w:val="0"/>
        <w:jc w:val="both"/>
        <w:rPr>
          <w:sz w:val="22"/>
          <w:szCs w:val="22"/>
        </w:rPr>
      </w:pPr>
    </w:p>
    <w:p w:rsidR="00E42EE0" w:rsidRPr="00AD30D6" w:rsidRDefault="00E42EE0" w:rsidP="00E42EE0">
      <w:pPr>
        <w:adjustRightInd w:val="0"/>
        <w:jc w:val="center"/>
        <w:outlineLvl w:val="0"/>
        <w:rPr>
          <w:b/>
          <w:sz w:val="22"/>
          <w:szCs w:val="22"/>
        </w:rPr>
      </w:pPr>
      <w:bookmarkStart w:id="208" w:name="Par1187"/>
      <w:bookmarkStart w:id="209" w:name="_Toc65233624"/>
      <w:bookmarkStart w:id="210" w:name="_Toc115168062"/>
      <w:bookmarkEnd w:id="208"/>
      <w:r w:rsidRPr="00AD30D6">
        <w:rPr>
          <w:b/>
          <w:sz w:val="22"/>
          <w:szCs w:val="22"/>
        </w:rPr>
        <w:t xml:space="preserve">10. </w:t>
      </w:r>
      <w:bookmarkEnd w:id="209"/>
      <w:r w:rsidR="006F675C">
        <w:rPr>
          <w:b/>
          <w:sz w:val="22"/>
          <w:szCs w:val="22"/>
        </w:rPr>
        <w:t>Электронный магазин</w:t>
      </w:r>
      <w:bookmarkEnd w:id="210"/>
    </w:p>
    <w:p w:rsidR="00E42EE0" w:rsidRPr="00AD30D6" w:rsidRDefault="00E42EE0" w:rsidP="00E42EE0">
      <w:pPr>
        <w:adjustRightInd w:val="0"/>
        <w:jc w:val="both"/>
        <w:rPr>
          <w:sz w:val="22"/>
          <w:szCs w:val="22"/>
        </w:rPr>
      </w:pPr>
    </w:p>
    <w:p w:rsidR="008C1AF6" w:rsidRPr="00BB4242" w:rsidRDefault="008C1AF6" w:rsidP="008C1AF6">
      <w:pPr>
        <w:pStyle w:val="s1"/>
        <w:shd w:val="clear" w:color="auto" w:fill="FFFFFF"/>
        <w:tabs>
          <w:tab w:val="left" w:pos="284"/>
          <w:tab w:val="left" w:pos="567"/>
        </w:tabs>
        <w:spacing w:before="0" w:beforeAutospacing="0" w:after="200" w:afterAutospacing="0" w:line="276" w:lineRule="auto"/>
        <w:jc w:val="both"/>
        <w:rPr>
          <w:color w:val="000000"/>
          <w:sz w:val="22"/>
          <w:szCs w:val="22"/>
          <w:shd w:val="clear" w:color="auto" w:fill="FFFFFF"/>
        </w:rPr>
      </w:pPr>
      <w:r w:rsidRPr="00BB4242">
        <w:rPr>
          <w:b/>
          <w:color w:val="000000"/>
          <w:sz w:val="22"/>
          <w:szCs w:val="22"/>
          <w:shd w:val="clear" w:color="auto" w:fill="FFFFFF"/>
        </w:rPr>
        <w:t xml:space="preserve">        </w:t>
      </w:r>
      <w:r w:rsidRPr="00BB4242">
        <w:rPr>
          <w:color w:val="000000"/>
          <w:sz w:val="22"/>
          <w:szCs w:val="22"/>
          <w:shd w:val="clear" w:color="auto" w:fill="FFFFFF"/>
        </w:rPr>
        <w:t xml:space="preserve">10.1. Заказчик вправе осуществлять закупки неконкурентным способом с использованием агрегатора малых закупок (далее-электронный магазин), при этом такие закупки осуществляются заказчиком (организатором закупки при его наличии) на электронной площадке, для осуществления закупок  участниками которых являются только субъекты малого и среднего предпринимательства в соответствии с пунктом 8.5.1.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расчетов указанного объема, утвержденного постановлением Правительства РФ от 11.12.2014 №1352. </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10.2. Порядок проведения закупки с использованием электронного магазина предусматривает следующее: </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 xml:space="preserve">а) осуществление закупки в электронной форме на электронных площадках, предусмотренных частью 10 статьи 3.4 Федерального закона №223-ФЗ, операторы которых перечислены в Приложении №1 к Распоряжению Правительства РФ от 12.07.2018 №1447-р «Об утверждении перечней электронных площадок и специализированных электронных площадок, предусмотренных Федеральными законами от 05.04.2013 №44-ФЗ, от 18.07.2011 №223-ФЗ»; </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б) цена договора, не должна превышать 99 999,00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в) размещение участником закупки (а в случае проведения закупки только для МСП из числа субъектов малого и среднего предпринимательства) на электронной площадке предварительного предложения о поставке товара, выполнения работы, оказании услуги;</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(а в случаи проведения закупки только для МСП из числа субъектов малого и среднего предпринимательства), при этом минимальный срок для подачи предложений участника должен быть определен не менее одного рабочего дня. Время для подачи предложений участника устанавливается в рабочие часы Заказчика;</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д) определение оператором электронной площадки из состава предварительных предложений, предусмотренных подпунктом «в» пункта 10.2. настоящего Положения, соответствующих требованиям Заказчика, предусмотренным подпунктом «г» пункта 10.2. настоящего Положения, предложений о поставке товара, выполнении работы, оказании услуги участников закупки (а в случаи проведения закупки только для МСП из числа субъектов малого и среднего предпринимательства);</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е) определение Заказчиком участника (участников) (а в случае проведения закупки только для МСП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пункта 10.2. настоящего Положения;</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lastRenderedPageBreak/>
        <w:t xml:space="preserve">ж) заключение с использованием электронной площадки договора (договоров) с участником (участниками) закупки (а в случаи проведения закупки только для МСП из числа субъектов малого и среднего предпринимательства), определенным (определенными) Заказчиком в соответствии с подпунктом «е» пункта 10.2. настоящего Положения, на условиях, определенных в соответствии с требованиями, предусмотренными подпунктом «г» пункта 10.2. настоящего Положения, а также предложением соответствующего участника закупки о поставке, выполнении работы, оказании услуги. </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10.3. Осуществление закупок способом электронный магазин не является извещением о проведении торгов или приглашением принять участие в торгах, а также не является офертой или приглашением делать оферты с целью заключения договора. Правила, предусмотренные статьями 437,447-449 Гражданского кодекса Российской Федерации к таким процедурам не принимаются.</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10.4. При осуществлении закупки способом электронный магазин обеспечивается закупка продукции по наименьшей цене.</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10.5. В случае осуществления Закупки способом электронный магазин оплата обязательств по договору путем авансирования не допускается.</w:t>
      </w:r>
    </w:p>
    <w:p w:rsidR="008C1AF6" w:rsidRPr="00BB4242" w:rsidRDefault="008C1AF6" w:rsidP="008C1AF6">
      <w:pPr>
        <w:pStyle w:val="s1"/>
        <w:shd w:val="clear" w:color="auto" w:fill="FFFFFF"/>
        <w:tabs>
          <w:tab w:val="left" w:pos="567"/>
        </w:tabs>
        <w:spacing w:before="0" w:beforeAutospacing="0" w:after="200" w:afterAutospacing="0" w:line="276" w:lineRule="auto"/>
        <w:ind w:left="-142" w:firstLine="567"/>
        <w:jc w:val="both"/>
        <w:rPr>
          <w:color w:val="000000"/>
          <w:sz w:val="22"/>
          <w:szCs w:val="22"/>
          <w:shd w:val="clear" w:color="auto" w:fill="FFFFFF"/>
        </w:rPr>
      </w:pPr>
      <w:r w:rsidRPr="00BB4242">
        <w:rPr>
          <w:color w:val="000000"/>
          <w:sz w:val="22"/>
          <w:szCs w:val="22"/>
          <w:shd w:val="clear" w:color="auto" w:fill="FFFFFF"/>
        </w:rPr>
        <w:t>10.6. Закупка с использованием электронного магазина проводится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правилами проведения закупки в электронной форме процедурного (технического) характера, приоритет будет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Закона №223-ФЗ.</w:t>
      </w:r>
    </w:p>
    <w:p w:rsidR="009922BE" w:rsidRPr="00BB4242" w:rsidRDefault="009922BE" w:rsidP="002326ED">
      <w:pPr>
        <w:rPr>
          <w:sz w:val="22"/>
          <w:szCs w:val="22"/>
        </w:rPr>
      </w:pPr>
    </w:p>
    <w:p w:rsidR="008C1AF6" w:rsidRPr="00BB4242" w:rsidRDefault="008C1AF6" w:rsidP="00DC7DF5">
      <w:pPr>
        <w:adjustRightInd w:val="0"/>
        <w:jc w:val="center"/>
        <w:outlineLvl w:val="0"/>
        <w:rPr>
          <w:b/>
          <w:sz w:val="22"/>
          <w:szCs w:val="22"/>
        </w:rPr>
      </w:pPr>
      <w:bookmarkStart w:id="211" w:name="_Toc115168063"/>
      <w:r w:rsidRPr="00BB4242">
        <w:rPr>
          <w:b/>
          <w:sz w:val="22"/>
          <w:szCs w:val="22"/>
        </w:rPr>
        <w:t>11. Заключительные положения</w:t>
      </w:r>
      <w:bookmarkEnd w:id="211"/>
    </w:p>
    <w:p w:rsidR="008C1AF6" w:rsidRPr="00BB4242" w:rsidRDefault="008C1AF6" w:rsidP="002326ED">
      <w:pPr>
        <w:rPr>
          <w:sz w:val="22"/>
          <w:szCs w:val="22"/>
        </w:rPr>
      </w:pPr>
    </w:p>
    <w:p w:rsidR="008C1AF6" w:rsidRPr="00BB4242" w:rsidRDefault="008C1AF6" w:rsidP="002326ED">
      <w:pPr>
        <w:rPr>
          <w:sz w:val="22"/>
          <w:szCs w:val="22"/>
        </w:rPr>
      </w:pPr>
    </w:p>
    <w:p w:rsidR="008C1AF6" w:rsidRPr="00BB4242" w:rsidRDefault="008C1AF6" w:rsidP="008C1AF6">
      <w:pPr>
        <w:adjustRightInd w:val="0"/>
        <w:spacing w:afterLines="200" w:after="480"/>
        <w:ind w:left="-142" w:firstLine="567"/>
        <w:jc w:val="both"/>
        <w:rPr>
          <w:sz w:val="22"/>
          <w:szCs w:val="22"/>
        </w:rPr>
      </w:pPr>
      <w:r w:rsidRPr="00BB4242">
        <w:rPr>
          <w:sz w:val="22"/>
          <w:szCs w:val="22"/>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C1AF6" w:rsidRPr="00BB4242" w:rsidRDefault="008C1AF6" w:rsidP="008C1AF6">
      <w:pPr>
        <w:adjustRightInd w:val="0"/>
        <w:spacing w:afterLines="200" w:after="480"/>
        <w:ind w:left="-142" w:firstLine="567"/>
        <w:jc w:val="both"/>
        <w:rPr>
          <w:sz w:val="22"/>
          <w:szCs w:val="22"/>
        </w:rPr>
      </w:pPr>
      <w:r w:rsidRPr="00BB4242">
        <w:rPr>
          <w:sz w:val="22"/>
          <w:szCs w:val="22"/>
        </w:rPr>
        <w:t>11.2. Контроль за соблюдением процедур закупки осуществляется в порядке, установленном законодательством РФ.</w:t>
      </w:r>
    </w:p>
    <w:p w:rsidR="008C1AF6" w:rsidRPr="00BB4242" w:rsidRDefault="008C1AF6" w:rsidP="008C1AF6">
      <w:pPr>
        <w:adjustRightInd w:val="0"/>
        <w:spacing w:afterLines="200" w:after="480"/>
        <w:ind w:left="-142" w:firstLine="567"/>
        <w:jc w:val="both"/>
        <w:rPr>
          <w:sz w:val="22"/>
          <w:szCs w:val="22"/>
        </w:rPr>
      </w:pPr>
      <w:r w:rsidRPr="00BB4242">
        <w:rPr>
          <w:sz w:val="22"/>
          <w:szCs w:val="22"/>
        </w:rPr>
        <w:t>11.3. За нарушение требований настоящего Положения виновные лица несут ответственность в соответствии с законодательством РФ.</w:t>
      </w:r>
    </w:p>
    <w:p w:rsidR="008C1AF6" w:rsidRPr="00BB4242" w:rsidRDefault="008C1AF6" w:rsidP="008C1AF6">
      <w:pPr>
        <w:adjustRightInd w:val="0"/>
        <w:spacing w:afterLines="200" w:after="480"/>
        <w:ind w:left="-142" w:firstLine="567"/>
        <w:jc w:val="both"/>
        <w:rPr>
          <w:sz w:val="22"/>
          <w:szCs w:val="22"/>
        </w:rPr>
      </w:pPr>
      <w:r w:rsidRPr="00BB4242">
        <w:rPr>
          <w:sz w:val="22"/>
          <w:szCs w:val="22"/>
        </w:rPr>
        <w:t>11.4.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C1AF6" w:rsidRPr="00BB4242" w:rsidRDefault="008C1AF6" w:rsidP="008C1AF6">
      <w:pPr>
        <w:adjustRightInd w:val="0"/>
        <w:spacing w:afterLines="200" w:after="480"/>
        <w:ind w:left="-142" w:firstLine="567"/>
        <w:jc w:val="both"/>
        <w:rPr>
          <w:sz w:val="22"/>
          <w:szCs w:val="22"/>
        </w:rPr>
      </w:pPr>
      <w:r w:rsidRPr="00BB4242">
        <w:rPr>
          <w:sz w:val="22"/>
          <w:szCs w:val="22"/>
        </w:rPr>
        <w:t>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8C1AF6" w:rsidRPr="00BB4242" w:rsidRDefault="008C1AF6" w:rsidP="008C1AF6">
      <w:pPr>
        <w:adjustRightInd w:val="0"/>
        <w:spacing w:afterLines="200" w:after="480"/>
        <w:ind w:left="-142"/>
        <w:jc w:val="both"/>
        <w:rPr>
          <w:sz w:val="22"/>
          <w:szCs w:val="22"/>
        </w:rPr>
      </w:pPr>
      <w:r w:rsidRPr="00BB4242">
        <w:rPr>
          <w:sz w:val="22"/>
          <w:szCs w:val="22"/>
        </w:rPr>
        <w:t xml:space="preserve">          11.6.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C1AF6" w:rsidRPr="00BB4242" w:rsidRDefault="008C1AF6" w:rsidP="001823A9">
      <w:pPr>
        <w:tabs>
          <w:tab w:val="left" w:pos="284"/>
          <w:tab w:val="left" w:pos="567"/>
        </w:tabs>
        <w:spacing w:afterLines="200" w:after="480"/>
        <w:ind w:left="-142"/>
        <w:jc w:val="both"/>
        <w:rPr>
          <w:sz w:val="22"/>
          <w:szCs w:val="22"/>
        </w:rPr>
      </w:pPr>
      <w:r w:rsidRPr="00BB4242">
        <w:rPr>
          <w:sz w:val="22"/>
          <w:szCs w:val="22"/>
        </w:rPr>
        <w:lastRenderedPageBreak/>
        <w:t xml:space="preserve">          11.7. Заказчик при осуществлении закупок руководствуется настоящим Пол</w:t>
      </w:r>
      <w:r w:rsidR="001823A9">
        <w:rPr>
          <w:sz w:val="22"/>
          <w:szCs w:val="22"/>
        </w:rPr>
        <w:t>ожением со дня его удтверждения.</w:t>
      </w:r>
    </w:p>
    <w:p w:rsidR="008C1AF6" w:rsidRPr="00BB4242" w:rsidRDefault="008C1AF6" w:rsidP="008C1AF6">
      <w:pPr>
        <w:pStyle w:val="41"/>
        <w:spacing w:before="0" w:after="200"/>
        <w:ind w:left="-142" w:firstLine="567"/>
        <w:jc w:val="left"/>
        <w:rPr>
          <w:rStyle w:val="27"/>
          <w:b/>
          <w:bCs/>
          <w:i/>
          <w:iCs w:val="0"/>
          <w:sz w:val="20"/>
          <w:szCs w:val="20"/>
          <w:u w:val="single"/>
        </w:rPr>
      </w:pPr>
      <w:r w:rsidRPr="00BB4242">
        <w:rPr>
          <w:b/>
          <w:i/>
          <w:iCs/>
          <w:sz w:val="20"/>
          <w:szCs w:val="20"/>
          <w:u w:val="single"/>
        </w:rPr>
        <w:t xml:space="preserve">   </w:t>
      </w:r>
      <w:bookmarkStart w:id="212" w:name="_Toc115168064"/>
      <w:r w:rsidRPr="00BB4242">
        <w:rPr>
          <w:b/>
          <w:i/>
          <w:iCs/>
          <w:sz w:val="20"/>
          <w:szCs w:val="20"/>
          <w:u w:val="single"/>
        </w:rPr>
        <w:t>Приложение №1</w:t>
      </w:r>
      <w:r w:rsidRPr="00BB4242">
        <w:rPr>
          <w:b/>
          <w:i/>
          <w:sz w:val="20"/>
          <w:szCs w:val="20"/>
          <w:u w:val="single"/>
        </w:rPr>
        <w:t xml:space="preserve"> к Положению о закупке товаров, работ, услуг для нужд Лангепасского  городского муниципального автономного общеобразовательного учреждения «Средняя  общеобразовательная школа №1»</w:t>
      </w:r>
      <w:bookmarkEnd w:id="212"/>
    </w:p>
    <w:p w:rsidR="008C1AF6" w:rsidRPr="00BB4242" w:rsidRDefault="008C1AF6" w:rsidP="008C1AF6">
      <w:pPr>
        <w:ind w:left="-142" w:firstLine="567"/>
        <w:rPr>
          <w:rStyle w:val="27"/>
          <w:rFonts w:eastAsiaTheme="minorEastAsia"/>
          <w:b/>
          <w:i/>
          <w:u w:val="single"/>
        </w:rPr>
      </w:pPr>
    </w:p>
    <w:p w:rsidR="008C1AF6" w:rsidRPr="00BB4242" w:rsidRDefault="008C1AF6" w:rsidP="008C1AF6">
      <w:pPr>
        <w:suppressAutoHyphens/>
        <w:ind w:firstLine="709"/>
        <w:jc w:val="center"/>
        <w:rPr>
          <w:rFonts w:eastAsia="Calibri"/>
          <w:b/>
          <w:bCs/>
          <w:lang w:eastAsia="en-US"/>
        </w:rPr>
      </w:pPr>
      <w:r w:rsidRPr="00BB4242">
        <w:rPr>
          <w:rFonts w:eastAsia="Calibri"/>
          <w:b/>
          <w:bCs/>
          <w:lang w:eastAsia="en-US"/>
        </w:rPr>
        <w:t>Перечень</w:t>
      </w:r>
    </w:p>
    <w:p w:rsidR="008C1AF6" w:rsidRPr="00BB4242" w:rsidRDefault="008C1AF6" w:rsidP="008C1AF6">
      <w:pPr>
        <w:suppressAutoHyphens/>
        <w:ind w:firstLine="709"/>
        <w:jc w:val="center"/>
        <w:rPr>
          <w:rFonts w:eastAsia="Calibri"/>
          <w:b/>
          <w:bCs/>
          <w:lang w:eastAsia="en-US"/>
        </w:rPr>
      </w:pPr>
      <w:r w:rsidRPr="00BB4242">
        <w:rPr>
          <w:rFonts w:eastAsia="Calibri"/>
          <w:b/>
          <w:bCs/>
          <w:lang w:eastAsia="en-US"/>
        </w:rPr>
        <w:t>товаров, работ, услуг, со сроком оплаты превышающий срок, указанный в</w:t>
      </w:r>
    </w:p>
    <w:p w:rsidR="008C1AF6" w:rsidRPr="00BB4242" w:rsidRDefault="008C1AF6" w:rsidP="008C1AF6">
      <w:pPr>
        <w:suppressAutoHyphens/>
        <w:ind w:firstLine="709"/>
        <w:jc w:val="center"/>
        <w:rPr>
          <w:rFonts w:eastAsia="Calibri"/>
          <w:b/>
          <w:bCs/>
          <w:lang w:eastAsia="en-US"/>
        </w:rPr>
      </w:pPr>
      <w:r w:rsidRPr="00BB4242">
        <w:rPr>
          <w:rFonts w:eastAsia="Calibri"/>
          <w:b/>
          <w:bCs/>
          <w:lang w:eastAsia="en-US"/>
        </w:rPr>
        <w:t xml:space="preserve"> части 5.3 ст.3 закона №223-ФЗ</w:t>
      </w:r>
    </w:p>
    <w:p w:rsidR="008C1AF6" w:rsidRPr="00BB4242" w:rsidRDefault="008C1AF6" w:rsidP="008C1AF6">
      <w:pPr>
        <w:suppressAutoHyphens/>
        <w:jc w:val="right"/>
        <w:rPr>
          <w:b/>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458"/>
        <w:gridCol w:w="6804"/>
      </w:tblGrid>
      <w:tr w:rsidR="008C1AF6" w:rsidRPr="00BB4242" w:rsidTr="00D70CBD">
        <w:tc>
          <w:tcPr>
            <w:tcW w:w="769" w:type="dxa"/>
            <w:shd w:val="clear" w:color="auto" w:fill="auto"/>
            <w:vAlign w:val="center"/>
          </w:tcPr>
          <w:p w:rsidR="008C1AF6" w:rsidRPr="00BB4242" w:rsidRDefault="008C1AF6" w:rsidP="00D70CBD">
            <w:pPr>
              <w:jc w:val="center"/>
              <w:rPr>
                <w:rFonts w:eastAsia="Calibri"/>
                <w:b/>
                <w:lang w:eastAsia="en-US"/>
              </w:rPr>
            </w:pPr>
            <w:r w:rsidRPr="00BB4242">
              <w:rPr>
                <w:rFonts w:eastAsia="Calibri"/>
                <w:b/>
                <w:lang w:eastAsia="en-US"/>
              </w:rPr>
              <w:t>№</w:t>
            </w:r>
          </w:p>
          <w:p w:rsidR="008C1AF6" w:rsidRPr="00BB4242" w:rsidRDefault="008C1AF6" w:rsidP="00D70CBD">
            <w:pPr>
              <w:jc w:val="center"/>
              <w:rPr>
                <w:rFonts w:eastAsia="Calibri"/>
                <w:b/>
                <w:lang w:eastAsia="en-US"/>
              </w:rPr>
            </w:pPr>
            <w:r w:rsidRPr="00BB4242">
              <w:rPr>
                <w:rFonts w:eastAsia="Calibri"/>
                <w:b/>
                <w:lang w:eastAsia="en-US"/>
              </w:rPr>
              <w:t>п/п</w:t>
            </w:r>
          </w:p>
        </w:tc>
        <w:tc>
          <w:tcPr>
            <w:tcW w:w="2458" w:type="dxa"/>
            <w:shd w:val="clear" w:color="auto" w:fill="auto"/>
            <w:vAlign w:val="center"/>
          </w:tcPr>
          <w:p w:rsidR="008C1AF6" w:rsidRPr="00BB4242" w:rsidRDefault="008C1AF6" w:rsidP="00D70CBD">
            <w:pPr>
              <w:adjustRightInd w:val="0"/>
              <w:jc w:val="center"/>
              <w:rPr>
                <w:rFonts w:eastAsia="Calibri"/>
                <w:bCs/>
                <w:lang w:eastAsia="en-US"/>
              </w:rPr>
            </w:pPr>
            <w:r w:rsidRPr="00BB4242">
              <w:rPr>
                <w:rFonts w:eastAsia="Calibri"/>
                <w:b/>
                <w:bCs/>
                <w:lang w:eastAsia="en-US"/>
              </w:rPr>
              <w:t xml:space="preserve">Код по Общероссийскому </w:t>
            </w:r>
            <w:hyperlink r:id="rId13" w:history="1">
              <w:r w:rsidRPr="00BB4242">
                <w:rPr>
                  <w:rFonts w:eastAsia="Calibri"/>
                  <w:b/>
                  <w:bCs/>
                  <w:lang w:eastAsia="en-US"/>
                </w:rPr>
                <w:t>классификатору</w:t>
              </w:r>
            </w:hyperlink>
            <w:r w:rsidRPr="00BB4242">
              <w:rPr>
                <w:rFonts w:eastAsia="Calibri"/>
                <w:b/>
                <w:bCs/>
                <w:lang w:eastAsia="en-US"/>
              </w:rPr>
              <w:t xml:space="preserve"> продукции по видам экономической деятельности (ОКПД 2) </w:t>
            </w:r>
          </w:p>
        </w:tc>
        <w:tc>
          <w:tcPr>
            <w:tcW w:w="6804" w:type="dxa"/>
            <w:shd w:val="clear" w:color="auto" w:fill="auto"/>
            <w:vAlign w:val="center"/>
          </w:tcPr>
          <w:p w:rsidR="008C1AF6" w:rsidRPr="00BB4242" w:rsidRDefault="008C1AF6" w:rsidP="00D70CBD">
            <w:pPr>
              <w:jc w:val="center"/>
              <w:rPr>
                <w:rFonts w:eastAsia="Calibri"/>
                <w:b/>
                <w:lang w:eastAsia="en-US"/>
              </w:rPr>
            </w:pPr>
            <w:r w:rsidRPr="00BB4242">
              <w:rPr>
                <w:rFonts w:eastAsia="Calibri"/>
                <w:b/>
                <w:lang w:eastAsia="en-US"/>
              </w:rPr>
              <w:t>Наименование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14.12.21.110</w:t>
            </w:r>
          </w:p>
        </w:tc>
        <w:tc>
          <w:tcPr>
            <w:tcW w:w="6804" w:type="dxa"/>
            <w:shd w:val="clear" w:color="auto" w:fill="auto"/>
          </w:tcPr>
          <w:p w:rsidR="008C1AF6" w:rsidRPr="00BB4242" w:rsidRDefault="008C1AF6" w:rsidP="00D70CBD">
            <w:pPr>
              <w:adjustRightInd w:val="0"/>
              <w:rPr>
                <w:rFonts w:eastAsia="Calibri"/>
                <w:lang w:eastAsia="en-US"/>
              </w:rPr>
            </w:pPr>
            <w:r w:rsidRPr="00BB4242">
              <w:rPr>
                <w:rFonts w:eastAsia="Calibri"/>
                <w:lang w:eastAsia="en-US"/>
              </w:rPr>
              <w:t>Комплекты женские производственные и профессиональные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w:t>
            </w:r>
          </w:p>
        </w:tc>
        <w:tc>
          <w:tcPr>
            <w:tcW w:w="2458"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17.12.73.110</w:t>
            </w:r>
          </w:p>
        </w:tc>
        <w:tc>
          <w:tcPr>
            <w:tcW w:w="6804" w:type="dxa"/>
            <w:shd w:val="clear" w:color="auto" w:fill="auto"/>
          </w:tcPr>
          <w:p w:rsidR="008C1AF6" w:rsidRPr="00BB4242" w:rsidRDefault="008C1AF6" w:rsidP="00D70CBD">
            <w:pPr>
              <w:adjustRightInd w:val="0"/>
              <w:rPr>
                <w:rFonts w:eastAsia="Calibri"/>
                <w:lang w:eastAsia="en-US"/>
              </w:rPr>
            </w:pPr>
            <w:r w:rsidRPr="00BB4242">
              <w:rPr>
                <w:rFonts w:eastAsia="Calibri"/>
                <w:lang w:eastAsia="en-US"/>
              </w:rPr>
              <w:t>Бумага мелованная для печати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26.20.11.110</w:t>
            </w:r>
          </w:p>
        </w:tc>
        <w:tc>
          <w:tcPr>
            <w:tcW w:w="6804" w:type="dxa"/>
            <w:shd w:val="clear" w:color="auto" w:fill="auto"/>
          </w:tcPr>
          <w:p w:rsidR="008C1AF6" w:rsidRPr="00BB4242" w:rsidRDefault="008C1AF6" w:rsidP="00D70CBD">
            <w:pPr>
              <w:adjustRightInd w:val="0"/>
              <w:rPr>
                <w:rFonts w:eastAsia="Calibri"/>
                <w:lang w:eastAsia="en-US"/>
              </w:rPr>
            </w:pPr>
            <w:r w:rsidRPr="00BB4242">
              <w:rPr>
                <w:rFonts w:eastAsia="Calibri"/>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 xml:space="preserve">26.20.16.170 </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Манипуляторы</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5</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26.20.40.140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Средства защиты информации, а также информационные и телекоммуникационные системы, защищенные с использованием средств защиты информации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6</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 xml:space="preserve">26.20.40.190 </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Комплектующие и запасные части для вычислительных машин прочие, не включенные в другие группировки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7</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27.40.15.150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Лампы светодиодные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8</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28.14.20.000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Комплектующие (запасные части) кранов и клапанов, и аналогичной арматуры, не имеющие самостоятельных группировок</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9</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31.01.11.150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Мебель для сидения, преимущественно с металлическим каркасом</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10</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31.01.12.122</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Столы ученические деревянные для учебных заведений, включая школьные парты</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11</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31.01.12.129</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Столы деревянные для учебных заведений прочие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12</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32.99.12.110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Ручки шариковые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13</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32.99.53.130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Приборы, аппаратура и устройства учебные демонстрационные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14</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33.12.29.900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и техническому обслуживанию прочего оборудования специального назначения, не включенные в другие группировки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15</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33.14.19.000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и техническому обслуживанию прочего профессионального электрического оборудования</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16</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35.14.10.000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торговле электроэнергией</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17</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35.30.11.120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Энергия тепловая, отпущенная котельными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18</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35.30.12.130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транспортированию горячей воды</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19</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36.00.20.110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очистке и подготовке воды для водоснабжения</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20</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36.00.20.130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транспортированию и распределению воды по водопроводам</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21</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36.00.20.140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техническому обслуживанию приборов учета расхода воды</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22</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37.00.11.110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водоотведению сточных вод</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23</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37.00.11.120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транспортированию сточных вод</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24</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43.29.19.190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Работы монтажные прочие, не включенные в другие группировки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25</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43.32.10.110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Работы по установке дверных и оконных блоков, и коробов,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26</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 xml:space="preserve">45.20.21.222 </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и поверке контрольно-измерительных приборов</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27</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46.18.12.000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Услуга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28</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46.51.10.110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оптовой торговле компьютерами, компьютерными периферийными устройствами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29</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46.51.10.120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оптовой торговле программным обеспечением</w:t>
            </w:r>
          </w:p>
        </w:tc>
      </w:tr>
      <w:tr w:rsidR="008C1AF6" w:rsidRPr="00BB4242" w:rsidTr="00D70CBD">
        <w:trPr>
          <w:trHeight w:val="58"/>
        </w:trPr>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30</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47.52.79.000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розничной торговле прочими строительными материалами, не включенными в другие группировки, в специализированных магазинах</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lastRenderedPageBreak/>
              <w:t>31</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58.11.11.000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Учебники печатные общеобразовательного назначения</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32</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61.90.10.140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предоставлению телефонной связи и доступа к информационно-коммуникационной сети Интернет в общественных зданиях</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33</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62.02.30.000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технической поддержки информационных технологий</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34</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62.03.12.130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сопровождению компьютерных систем</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35</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71.20.19.130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оценке условий труда</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36</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74.90.20.149</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(работы) в области защиты информации прочие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37</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80.10.12.000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охраны</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38</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80.10.12.900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охранных служб прочих</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39</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80.20.10.000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систем обеспечения безопасности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40</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81.29.11.000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дезинфекции, дезинсекции и дератизации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41</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81.29.12.000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подметанию и уборке снега</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42</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81.29.19.000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чистке и уборке прочие, не включенные в другие группировки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43</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85.42.19.000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дополнительному профессиональному образованию прочие</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44</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86.21.10.120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предоставляемые врачами общей врачебной практики, по проведению диагностических процедур и постановке диагноза</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45</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86.21.10.190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предоставляемые врачами общей врачебной практики, прочие, не включенные в другие группировки</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46</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86.90.15.000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медицинских лабораторий</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47</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95.11.10.000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компьютеров и периферийного оборудования</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48</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95.11.10.110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49</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95.11.10.120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ксерокопировальных аппаратов</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50</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95.11.10.130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заправке картриджей для принтеров</w:t>
            </w:r>
          </w:p>
        </w:tc>
      </w:tr>
      <w:tr w:rsidR="008C1AF6" w:rsidRPr="00BB4242" w:rsidTr="00D70CBD">
        <w:tc>
          <w:tcPr>
            <w:tcW w:w="769" w:type="dxa"/>
            <w:shd w:val="clear" w:color="auto" w:fill="auto"/>
            <w:vAlign w:val="center"/>
          </w:tcPr>
          <w:p w:rsidR="008C1AF6" w:rsidRPr="00BB4242" w:rsidRDefault="008C1AF6" w:rsidP="00D70CBD">
            <w:pPr>
              <w:jc w:val="center"/>
              <w:rPr>
                <w:rFonts w:eastAsia="Calibri"/>
                <w:lang w:eastAsia="en-US"/>
              </w:rPr>
            </w:pPr>
            <w:r w:rsidRPr="00BB4242">
              <w:rPr>
                <w:rFonts w:eastAsia="Calibri"/>
                <w:lang w:eastAsia="en-US"/>
              </w:rPr>
              <w:t>51</w:t>
            </w:r>
          </w:p>
        </w:tc>
        <w:tc>
          <w:tcPr>
            <w:tcW w:w="2458" w:type="dxa"/>
            <w:shd w:val="clear" w:color="auto" w:fill="auto"/>
            <w:vAlign w:val="center"/>
          </w:tcPr>
          <w:p w:rsidR="008C1AF6" w:rsidRPr="00BB4242" w:rsidRDefault="008C1AF6" w:rsidP="00D70CBD">
            <w:pPr>
              <w:adjustRightInd w:val="0"/>
              <w:jc w:val="center"/>
              <w:rPr>
                <w:rFonts w:eastAsia="Calibri"/>
                <w:lang w:eastAsia="en-US"/>
              </w:rPr>
            </w:pPr>
            <w:r w:rsidRPr="00BB4242">
              <w:rPr>
                <w:rFonts w:eastAsia="Calibri"/>
                <w:lang w:eastAsia="en-US"/>
              </w:rPr>
              <w:t>95.11.10.190</w:t>
            </w:r>
          </w:p>
        </w:tc>
        <w:tc>
          <w:tcPr>
            <w:tcW w:w="6804" w:type="dxa"/>
            <w:shd w:val="clear" w:color="auto" w:fill="auto"/>
          </w:tcPr>
          <w:p w:rsidR="008C1AF6" w:rsidRPr="00BB4242" w:rsidRDefault="008C1AF6" w:rsidP="00D70CBD">
            <w:pPr>
              <w:adjustRightInd w:val="0"/>
              <w:rPr>
                <w:rFonts w:eastAsia="Calibri"/>
                <w:bCs/>
                <w:iCs/>
                <w:lang w:eastAsia="en-US"/>
              </w:rPr>
            </w:pPr>
            <w:r w:rsidRPr="00BB4242">
              <w:rPr>
                <w:rFonts w:eastAsia="Calibri"/>
                <w:bCs/>
                <w:iCs/>
                <w:lang w:eastAsia="en-US"/>
              </w:rPr>
              <w:t>Услуги по ремонту прочего компьютерного и периферийного компьютерного оборудования</w:t>
            </w:r>
          </w:p>
        </w:tc>
      </w:tr>
      <w:tr w:rsidR="00A864AA" w:rsidRPr="00BB4242" w:rsidTr="00D70CBD">
        <w:tc>
          <w:tcPr>
            <w:tcW w:w="769" w:type="dxa"/>
            <w:shd w:val="clear" w:color="auto" w:fill="auto"/>
            <w:vAlign w:val="center"/>
          </w:tcPr>
          <w:p w:rsidR="00A864AA" w:rsidRPr="00BB4242" w:rsidRDefault="00A864AA" w:rsidP="00D70CBD">
            <w:pPr>
              <w:jc w:val="center"/>
              <w:rPr>
                <w:rFonts w:eastAsia="Calibri"/>
                <w:lang w:eastAsia="en-US"/>
              </w:rPr>
            </w:pPr>
            <w:r>
              <w:rPr>
                <w:rFonts w:eastAsia="Calibri"/>
                <w:lang w:eastAsia="en-US"/>
              </w:rPr>
              <w:t>52</w:t>
            </w:r>
          </w:p>
        </w:tc>
        <w:tc>
          <w:tcPr>
            <w:tcW w:w="2458" w:type="dxa"/>
            <w:shd w:val="clear" w:color="auto" w:fill="auto"/>
            <w:vAlign w:val="center"/>
          </w:tcPr>
          <w:p w:rsidR="00A864AA" w:rsidRPr="00BB4242" w:rsidRDefault="00A864AA" w:rsidP="00D70CBD">
            <w:pPr>
              <w:adjustRightInd w:val="0"/>
              <w:jc w:val="center"/>
              <w:rPr>
                <w:rFonts w:eastAsia="Calibri"/>
                <w:lang w:eastAsia="en-US"/>
              </w:rPr>
            </w:pPr>
            <w:r>
              <w:rPr>
                <w:rFonts w:eastAsia="Calibri"/>
                <w:lang w:eastAsia="en-US"/>
              </w:rPr>
              <w:t>56.29.20.120</w:t>
            </w:r>
          </w:p>
        </w:tc>
        <w:tc>
          <w:tcPr>
            <w:tcW w:w="6804" w:type="dxa"/>
            <w:shd w:val="clear" w:color="auto" w:fill="auto"/>
          </w:tcPr>
          <w:p w:rsidR="00A864AA" w:rsidRPr="00BB4242" w:rsidRDefault="00A864AA" w:rsidP="00D70CBD">
            <w:pPr>
              <w:adjustRightInd w:val="0"/>
              <w:rPr>
                <w:rFonts w:eastAsia="Calibri"/>
                <w:bCs/>
                <w:iCs/>
                <w:lang w:eastAsia="en-US"/>
              </w:rPr>
            </w:pPr>
            <w:r>
              <w:rPr>
                <w:rFonts w:eastAsia="Calibri"/>
                <w:bCs/>
                <w:iCs/>
                <w:lang w:eastAsia="en-US"/>
              </w:rPr>
              <w:t>Услуги школьных столовых и кухонь</w:t>
            </w:r>
          </w:p>
        </w:tc>
      </w:tr>
      <w:tr w:rsidR="00A864AA" w:rsidRPr="00BB4242" w:rsidTr="00D70CBD">
        <w:tc>
          <w:tcPr>
            <w:tcW w:w="769" w:type="dxa"/>
            <w:shd w:val="clear" w:color="auto" w:fill="auto"/>
            <w:vAlign w:val="center"/>
          </w:tcPr>
          <w:p w:rsidR="00A864AA" w:rsidRPr="00BB4242" w:rsidRDefault="00A864AA" w:rsidP="00D70CBD">
            <w:pPr>
              <w:jc w:val="center"/>
              <w:rPr>
                <w:rFonts w:eastAsia="Calibri"/>
                <w:lang w:eastAsia="en-US"/>
              </w:rPr>
            </w:pPr>
            <w:r>
              <w:rPr>
                <w:rFonts w:eastAsia="Calibri"/>
                <w:lang w:eastAsia="en-US"/>
              </w:rPr>
              <w:t>53</w:t>
            </w:r>
          </w:p>
        </w:tc>
        <w:tc>
          <w:tcPr>
            <w:tcW w:w="2458" w:type="dxa"/>
            <w:shd w:val="clear" w:color="auto" w:fill="auto"/>
            <w:vAlign w:val="center"/>
          </w:tcPr>
          <w:p w:rsidR="00A864AA" w:rsidRPr="00BB4242" w:rsidRDefault="00A864AA" w:rsidP="00D70CBD">
            <w:pPr>
              <w:adjustRightInd w:val="0"/>
              <w:jc w:val="center"/>
              <w:rPr>
                <w:rFonts w:eastAsia="Calibri"/>
                <w:lang w:eastAsia="en-US"/>
              </w:rPr>
            </w:pPr>
            <w:r w:rsidRPr="002C3E00">
              <w:rPr>
                <w:rFonts w:eastAsia="Calibri"/>
                <w:lang w:eastAsia="en-US"/>
              </w:rPr>
              <w:t>68.32.11.120</w:t>
            </w:r>
          </w:p>
        </w:tc>
        <w:tc>
          <w:tcPr>
            <w:tcW w:w="6804" w:type="dxa"/>
            <w:shd w:val="clear" w:color="auto" w:fill="auto"/>
          </w:tcPr>
          <w:p w:rsidR="00A864AA" w:rsidRPr="00BB4242" w:rsidRDefault="00A864AA" w:rsidP="00D70CBD">
            <w:pPr>
              <w:adjustRightInd w:val="0"/>
              <w:rPr>
                <w:rFonts w:eastAsia="Calibri"/>
                <w:bCs/>
                <w:iCs/>
                <w:lang w:eastAsia="en-US"/>
              </w:rPr>
            </w:pPr>
            <w:r>
              <w:rPr>
                <w:rFonts w:eastAsia="Calibri"/>
                <w:bCs/>
                <w:iCs/>
                <w:lang w:eastAsia="en-US"/>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недвижимости имущества жилого фонда</w:t>
            </w:r>
          </w:p>
        </w:tc>
      </w:tr>
      <w:tr w:rsidR="008D1814" w:rsidRPr="00BB4242" w:rsidTr="00D70CBD">
        <w:tc>
          <w:tcPr>
            <w:tcW w:w="769" w:type="dxa"/>
            <w:shd w:val="clear" w:color="auto" w:fill="auto"/>
            <w:vAlign w:val="center"/>
          </w:tcPr>
          <w:p w:rsidR="008D1814" w:rsidRDefault="008D1814" w:rsidP="00D70CBD">
            <w:pPr>
              <w:jc w:val="center"/>
              <w:rPr>
                <w:rFonts w:eastAsia="Calibri"/>
                <w:lang w:eastAsia="en-US"/>
              </w:rPr>
            </w:pPr>
            <w:r>
              <w:rPr>
                <w:rFonts w:eastAsia="Calibri"/>
                <w:lang w:eastAsia="en-US"/>
              </w:rPr>
              <w:t>54</w:t>
            </w:r>
          </w:p>
        </w:tc>
        <w:tc>
          <w:tcPr>
            <w:tcW w:w="2458" w:type="dxa"/>
            <w:shd w:val="clear" w:color="auto" w:fill="auto"/>
            <w:vAlign w:val="center"/>
          </w:tcPr>
          <w:p w:rsidR="008D1814" w:rsidRPr="002C3E00" w:rsidRDefault="008D1814" w:rsidP="00D70CBD">
            <w:pPr>
              <w:adjustRightInd w:val="0"/>
              <w:jc w:val="center"/>
              <w:rPr>
                <w:rFonts w:eastAsia="Calibri"/>
                <w:lang w:eastAsia="en-US"/>
              </w:rPr>
            </w:pPr>
            <w:r>
              <w:rPr>
                <w:bCs/>
                <w:shd w:val="clear" w:color="auto" w:fill="FFFFFF"/>
              </w:rPr>
              <w:t>38.11.11.000</w:t>
            </w:r>
          </w:p>
        </w:tc>
        <w:tc>
          <w:tcPr>
            <w:tcW w:w="6804" w:type="dxa"/>
            <w:shd w:val="clear" w:color="auto" w:fill="auto"/>
          </w:tcPr>
          <w:p w:rsidR="008D1814" w:rsidRPr="008D1814" w:rsidRDefault="008D1814" w:rsidP="008D1814">
            <w:pPr>
              <w:jc w:val="both"/>
              <w:rPr>
                <w:shd w:val="clear" w:color="auto" w:fill="FFFFFF"/>
              </w:rPr>
            </w:pPr>
            <w:r w:rsidRPr="006437B2">
              <w:rPr>
                <w:shd w:val="clear" w:color="auto" w:fill="FFFFFF"/>
              </w:rPr>
              <w:t>Услуги по сбору неопасных отходов городского хозяйства, пригодных для повторного использова</w:t>
            </w:r>
            <w:r>
              <w:rPr>
                <w:shd w:val="clear" w:color="auto" w:fill="FFFFFF"/>
              </w:rPr>
              <w:t>ния</w:t>
            </w:r>
          </w:p>
        </w:tc>
      </w:tr>
    </w:tbl>
    <w:p w:rsidR="00A864AA" w:rsidRDefault="00A864AA" w:rsidP="008C1AF6">
      <w:pPr>
        <w:pStyle w:val="4"/>
        <w:rPr>
          <w:rFonts w:ascii="Times New Roman" w:hAnsi="Times New Roman" w:cs="Times New Roman"/>
          <w:b/>
          <w:color w:val="auto"/>
          <w:u w:val="single"/>
          <w:lang w:eastAsia="en-US"/>
        </w:rPr>
      </w:pPr>
    </w:p>
    <w:p w:rsidR="008C1AF6" w:rsidRPr="00BB4242" w:rsidRDefault="008C1AF6" w:rsidP="008C1AF6">
      <w:pPr>
        <w:pStyle w:val="4"/>
        <w:rPr>
          <w:rFonts w:ascii="Times New Roman" w:hAnsi="Times New Roman" w:cs="Times New Roman"/>
          <w:b/>
          <w:color w:val="auto"/>
          <w:u w:val="single"/>
          <w:lang w:eastAsia="en-US"/>
        </w:rPr>
      </w:pPr>
      <w:r w:rsidRPr="00BB4242">
        <w:rPr>
          <w:rFonts w:ascii="Times New Roman" w:hAnsi="Times New Roman" w:cs="Times New Roman"/>
          <w:b/>
          <w:color w:val="auto"/>
          <w:u w:val="single"/>
          <w:lang w:eastAsia="en-US"/>
        </w:rPr>
        <w:t>Срок оплаты данных товаров, работ, услуг-не более 20 рабочих дней с даты приемки поставленного товара, выполнения работ, оказания услуг.</w:t>
      </w:r>
    </w:p>
    <w:p w:rsidR="008C1AF6" w:rsidRPr="0057768A" w:rsidRDefault="008C1AF6" w:rsidP="008C1AF6">
      <w:pPr>
        <w:rPr>
          <w:b/>
          <w:u w:val="single"/>
          <w:lang w:eastAsia="en-US"/>
        </w:rPr>
      </w:pPr>
      <w:r w:rsidRPr="00BB4242">
        <w:rPr>
          <w:b/>
          <w:u w:val="single"/>
          <w:lang w:eastAsia="en-US"/>
        </w:rPr>
        <w:t>Обоснование применение вышеуказанных сроков оплаты товаров, работ, услуг-отсутствие финансирования, недостаточность финансирования, несвоевременность финансирования</w:t>
      </w:r>
    </w:p>
    <w:p w:rsidR="008C1AF6" w:rsidRDefault="008C1AF6" w:rsidP="002326ED">
      <w:pPr>
        <w:rPr>
          <w:sz w:val="22"/>
          <w:szCs w:val="22"/>
        </w:rPr>
      </w:pPr>
    </w:p>
    <w:p w:rsidR="009114A5" w:rsidRDefault="009114A5" w:rsidP="002326ED">
      <w:pPr>
        <w:rPr>
          <w:sz w:val="22"/>
          <w:szCs w:val="22"/>
        </w:rPr>
      </w:pPr>
    </w:p>
    <w:p w:rsidR="009114A5" w:rsidRDefault="009114A5" w:rsidP="00CA5D62">
      <w:pPr>
        <w:shd w:val="clear" w:color="auto" w:fill="FFFFFF" w:themeFill="background1"/>
        <w:rPr>
          <w:sz w:val="22"/>
          <w:szCs w:val="22"/>
        </w:rPr>
      </w:pPr>
    </w:p>
    <w:sectPr w:rsidR="009114A5" w:rsidSect="002E060A">
      <w:footerReference w:type="default" r:id="rId14"/>
      <w:pgSz w:w="11906" w:h="16838"/>
      <w:pgMar w:top="567" w:right="567" w:bottom="567" w:left="1134"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DD" w:rsidRDefault="006D26DD">
      <w:r>
        <w:separator/>
      </w:r>
    </w:p>
  </w:endnote>
  <w:endnote w:type="continuationSeparator" w:id="0">
    <w:p w:rsidR="006D26DD" w:rsidRDefault="006D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00" w:rsidRDefault="002C3E00">
    <w:pPr>
      <w:pStyle w:val="a7"/>
      <w:jc w:val="center"/>
    </w:pPr>
    <w:r>
      <w:fldChar w:fldCharType="begin"/>
    </w:r>
    <w:r>
      <w:instrText>PAGE   \* MERGEFORMAT</w:instrText>
    </w:r>
    <w:r>
      <w:fldChar w:fldCharType="separate"/>
    </w:r>
    <w:r w:rsidR="00B95F8D">
      <w:rPr>
        <w:noProof/>
      </w:rPr>
      <w:t>1</w:t>
    </w:r>
    <w:r>
      <w:rPr>
        <w:noProof/>
      </w:rPr>
      <w:fldChar w:fldCharType="end"/>
    </w:r>
  </w:p>
  <w:p w:rsidR="002C3E00" w:rsidRDefault="002C3E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DD" w:rsidRDefault="006D26DD">
      <w:r>
        <w:separator/>
      </w:r>
    </w:p>
  </w:footnote>
  <w:footnote w:type="continuationSeparator" w:id="0">
    <w:p w:rsidR="006D26DD" w:rsidRDefault="006D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4">
    <w:nsid w:val="16DD55C6"/>
    <w:multiLevelType w:val="multilevel"/>
    <w:tmpl w:val="B790A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1C715F7D"/>
    <w:multiLevelType w:val="hybridMultilevel"/>
    <w:tmpl w:val="C7B295A4"/>
    <w:lvl w:ilvl="0" w:tplc="D17E872A">
      <w:start w:val="1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9">
    <w:nsid w:val="2F603353"/>
    <w:multiLevelType w:val="hybridMultilevel"/>
    <w:tmpl w:val="681C5E4E"/>
    <w:lvl w:ilvl="0" w:tplc="E460F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6">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D3C3A41"/>
    <w:multiLevelType w:val="hybridMultilevel"/>
    <w:tmpl w:val="F500B0F6"/>
    <w:lvl w:ilvl="0" w:tplc="DB1C435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05D5FA2"/>
    <w:multiLevelType w:val="multilevel"/>
    <w:tmpl w:val="0D409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21"/>
  </w:num>
  <w:num w:numId="5">
    <w:abstractNumId w:val="8"/>
  </w:num>
  <w:num w:numId="6">
    <w:abstractNumId w:val="19"/>
  </w:num>
  <w:num w:numId="7">
    <w:abstractNumId w:val="12"/>
  </w:num>
  <w:num w:numId="8">
    <w:abstractNumId w:val="23"/>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6"/>
  </w:num>
  <w:num w:numId="13">
    <w:abstractNumId w:val="25"/>
  </w:num>
  <w:num w:numId="14">
    <w:abstractNumId w:val="28"/>
  </w:num>
  <w:num w:numId="15">
    <w:abstractNumId w:val="18"/>
  </w:num>
  <w:num w:numId="16">
    <w:abstractNumId w:val="10"/>
  </w:num>
  <w:num w:numId="17">
    <w:abstractNumId w:val="30"/>
  </w:num>
  <w:num w:numId="18">
    <w:abstractNumId w:val="20"/>
  </w:num>
  <w:num w:numId="19">
    <w:abstractNumId w:val="15"/>
  </w:num>
  <w:num w:numId="20">
    <w:abstractNumId w:val="13"/>
  </w:num>
  <w:num w:numId="21">
    <w:abstractNumId w:val="11"/>
  </w:num>
  <w:num w:numId="22">
    <w:abstractNumId w:val="16"/>
  </w:num>
  <w:num w:numId="23">
    <w:abstractNumId w:val="26"/>
  </w:num>
  <w:num w:numId="24">
    <w:abstractNumId w:val="22"/>
  </w:num>
  <w:num w:numId="25">
    <w:abstractNumId w:val="5"/>
  </w:num>
  <w:num w:numId="26">
    <w:abstractNumId w:val="29"/>
  </w:num>
  <w:num w:numId="27">
    <w:abstractNumId w:val="14"/>
  </w:num>
  <w:num w:numId="28">
    <w:abstractNumId w:val="24"/>
  </w:num>
  <w:num w:numId="29">
    <w:abstractNumId w:val="4"/>
  </w:num>
  <w:num w:numId="30">
    <w:abstractNumId w:val="7"/>
  </w:num>
  <w:num w:numId="31">
    <w:abstractNumId w:val="2"/>
  </w:num>
  <w:num w:numId="32">
    <w:abstractNumId w:val="27"/>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45D28"/>
    <w:rsid w:val="00001EC9"/>
    <w:rsid w:val="000034D7"/>
    <w:rsid w:val="0000509A"/>
    <w:rsid w:val="00006B3C"/>
    <w:rsid w:val="000077E7"/>
    <w:rsid w:val="00021C90"/>
    <w:rsid w:val="00032ED0"/>
    <w:rsid w:val="00032FEE"/>
    <w:rsid w:val="00033887"/>
    <w:rsid w:val="000367BF"/>
    <w:rsid w:val="00041DB5"/>
    <w:rsid w:val="00050423"/>
    <w:rsid w:val="00051C68"/>
    <w:rsid w:val="0005515A"/>
    <w:rsid w:val="0005795A"/>
    <w:rsid w:val="00067060"/>
    <w:rsid w:val="00074BC0"/>
    <w:rsid w:val="00077295"/>
    <w:rsid w:val="00087ED4"/>
    <w:rsid w:val="000921AE"/>
    <w:rsid w:val="00093231"/>
    <w:rsid w:val="00094A12"/>
    <w:rsid w:val="0009575F"/>
    <w:rsid w:val="000C3221"/>
    <w:rsid w:val="000D01D4"/>
    <w:rsid w:val="000D0A3C"/>
    <w:rsid w:val="000E255D"/>
    <w:rsid w:val="000F2F62"/>
    <w:rsid w:val="000F4C57"/>
    <w:rsid w:val="00101DB0"/>
    <w:rsid w:val="00102DF0"/>
    <w:rsid w:val="001036F8"/>
    <w:rsid w:val="0010604D"/>
    <w:rsid w:val="00107959"/>
    <w:rsid w:val="001156B9"/>
    <w:rsid w:val="00126DA4"/>
    <w:rsid w:val="001309B6"/>
    <w:rsid w:val="00132A59"/>
    <w:rsid w:val="00142C13"/>
    <w:rsid w:val="00144171"/>
    <w:rsid w:val="0016139B"/>
    <w:rsid w:val="001620D8"/>
    <w:rsid w:val="00170433"/>
    <w:rsid w:val="00174566"/>
    <w:rsid w:val="00175B69"/>
    <w:rsid w:val="001778F8"/>
    <w:rsid w:val="001814B2"/>
    <w:rsid w:val="00181F7E"/>
    <w:rsid w:val="001823A9"/>
    <w:rsid w:val="00186F03"/>
    <w:rsid w:val="001A043C"/>
    <w:rsid w:val="001A53C6"/>
    <w:rsid w:val="001A5737"/>
    <w:rsid w:val="001A5CF6"/>
    <w:rsid w:val="001B4F24"/>
    <w:rsid w:val="001B6F9A"/>
    <w:rsid w:val="001C5262"/>
    <w:rsid w:val="001C5B01"/>
    <w:rsid w:val="001C6394"/>
    <w:rsid w:val="001D0AAC"/>
    <w:rsid w:val="001D1D71"/>
    <w:rsid w:val="001D4926"/>
    <w:rsid w:val="001E0175"/>
    <w:rsid w:val="001F24FE"/>
    <w:rsid w:val="001F315E"/>
    <w:rsid w:val="00200571"/>
    <w:rsid w:val="00206111"/>
    <w:rsid w:val="00207E47"/>
    <w:rsid w:val="00211ABB"/>
    <w:rsid w:val="00214D0B"/>
    <w:rsid w:val="00223C47"/>
    <w:rsid w:val="0022608B"/>
    <w:rsid w:val="00226569"/>
    <w:rsid w:val="002326ED"/>
    <w:rsid w:val="002376FD"/>
    <w:rsid w:val="00244AB7"/>
    <w:rsid w:val="0024609D"/>
    <w:rsid w:val="00251A26"/>
    <w:rsid w:val="00254565"/>
    <w:rsid w:val="00254E60"/>
    <w:rsid w:val="002720B9"/>
    <w:rsid w:val="00277111"/>
    <w:rsid w:val="00284B8C"/>
    <w:rsid w:val="00286834"/>
    <w:rsid w:val="00291309"/>
    <w:rsid w:val="00292727"/>
    <w:rsid w:val="002B24AD"/>
    <w:rsid w:val="002B2C0C"/>
    <w:rsid w:val="002B30E1"/>
    <w:rsid w:val="002C3E00"/>
    <w:rsid w:val="002D6456"/>
    <w:rsid w:val="002D7971"/>
    <w:rsid w:val="002E060A"/>
    <w:rsid w:val="002E0902"/>
    <w:rsid w:val="002F2630"/>
    <w:rsid w:val="00307A36"/>
    <w:rsid w:val="003104FD"/>
    <w:rsid w:val="00316A1D"/>
    <w:rsid w:val="003214CB"/>
    <w:rsid w:val="0032353C"/>
    <w:rsid w:val="00330460"/>
    <w:rsid w:val="003374B7"/>
    <w:rsid w:val="00343057"/>
    <w:rsid w:val="003440C4"/>
    <w:rsid w:val="00344CF8"/>
    <w:rsid w:val="00351F7B"/>
    <w:rsid w:val="00354E13"/>
    <w:rsid w:val="00361142"/>
    <w:rsid w:val="0036382E"/>
    <w:rsid w:val="003751E8"/>
    <w:rsid w:val="00377E7B"/>
    <w:rsid w:val="00381C94"/>
    <w:rsid w:val="003823F4"/>
    <w:rsid w:val="00393BA2"/>
    <w:rsid w:val="0039469D"/>
    <w:rsid w:val="00395492"/>
    <w:rsid w:val="003965D2"/>
    <w:rsid w:val="003A2D65"/>
    <w:rsid w:val="003A5147"/>
    <w:rsid w:val="003A5BFF"/>
    <w:rsid w:val="003B411C"/>
    <w:rsid w:val="003C4FD9"/>
    <w:rsid w:val="003D02A5"/>
    <w:rsid w:val="003D4601"/>
    <w:rsid w:val="003E55EE"/>
    <w:rsid w:val="003F28BF"/>
    <w:rsid w:val="004023D3"/>
    <w:rsid w:val="00411A03"/>
    <w:rsid w:val="00425613"/>
    <w:rsid w:val="0043755D"/>
    <w:rsid w:val="00456FF1"/>
    <w:rsid w:val="00457A46"/>
    <w:rsid w:val="00457BC7"/>
    <w:rsid w:val="004931FC"/>
    <w:rsid w:val="004A0532"/>
    <w:rsid w:val="004A7A2C"/>
    <w:rsid w:val="004A7C84"/>
    <w:rsid w:val="004B036A"/>
    <w:rsid w:val="004B5435"/>
    <w:rsid w:val="004D3F45"/>
    <w:rsid w:val="004E0241"/>
    <w:rsid w:val="004E7529"/>
    <w:rsid w:val="004F2F07"/>
    <w:rsid w:val="004F7024"/>
    <w:rsid w:val="00511F52"/>
    <w:rsid w:val="00521166"/>
    <w:rsid w:val="00522A33"/>
    <w:rsid w:val="00523DE8"/>
    <w:rsid w:val="005315B9"/>
    <w:rsid w:val="005321A4"/>
    <w:rsid w:val="00533501"/>
    <w:rsid w:val="00534793"/>
    <w:rsid w:val="00535834"/>
    <w:rsid w:val="0055552B"/>
    <w:rsid w:val="00560DE2"/>
    <w:rsid w:val="00567D78"/>
    <w:rsid w:val="00581E6F"/>
    <w:rsid w:val="005844F2"/>
    <w:rsid w:val="005924F8"/>
    <w:rsid w:val="00596817"/>
    <w:rsid w:val="00596E9E"/>
    <w:rsid w:val="00597047"/>
    <w:rsid w:val="00597C56"/>
    <w:rsid w:val="005A0A9A"/>
    <w:rsid w:val="005A0F3F"/>
    <w:rsid w:val="005A3B4E"/>
    <w:rsid w:val="005A60D2"/>
    <w:rsid w:val="005B044D"/>
    <w:rsid w:val="005B2809"/>
    <w:rsid w:val="005B7CB3"/>
    <w:rsid w:val="005F1881"/>
    <w:rsid w:val="005F757B"/>
    <w:rsid w:val="006131FF"/>
    <w:rsid w:val="00615FD2"/>
    <w:rsid w:val="00633968"/>
    <w:rsid w:val="00635815"/>
    <w:rsid w:val="00636058"/>
    <w:rsid w:val="00637334"/>
    <w:rsid w:val="00637897"/>
    <w:rsid w:val="00637E6C"/>
    <w:rsid w:val="00662EBA"/>
    <w:rsid w:val="00663BFD"/>
    <w:rsid w:val="00665F2C"/>
    <w:rsid w:val="00673101"/>
    <w:rsid w:val="00676B08"/>
    <w:rsid w:val="00677FBE"/>
    <w:rsid w:val="00680A6C"/>
    <w:rsid w:val="0068111F"/>
    <w:rsid w:val="0068297F"/>
    <w:rsid w:val="00690241"/>
    <w:rsid w:val="006B1583"/>
    <w:rsid w:val="006C01C0"/>
    <w:rsid w:val="006C3AC5"/>
    <w:rsid w:val="006C4280"/>
    <w:rsid w:val="006D26DD"/>
    <w:rsid w:val="006D72F8"/>
    <w:rsid w:val="006E0FCA"/>
    <w:rsid w:val="006E32CF"/>
    <w:rsid w:val="006E3AEA"/>
    <w:rsid w:val="006E4787"/>
    <w:rsid w:val="006F675C"/>
    <w:rsid w:val="007015C8"/>
    <w:rsid w:val="0070637A"/>
    <w:rsid w:val="00720513"/>
    <w:rsid w:val="0072108F"/>
    <w:rsid w:val="00723C93"/>
    <w:rsid w:val="007324C1"/>
    <w:rsid w:val="00733188"/>
    <w:rsid w:val="007403F8"/>
    <w:rsid w:val="00740B57"/>
    <w:rsid w:val="007566DC"/>
    <w:rsid w:val="00763D62"/>
    <w:rsid w:val="0077071C"/>
    <w:rsid w:val="007723F1"/>
    <w:rsid w:val="00777F14"/>
    <w:rsid w:val="00784A71"/>
    <w:rsid w:val="00784BB2"/>
    <w:rsid w:val="00787559"/>
    <w:rsid w:val="007B440F"/>
    <w:rsid w:val="007B71C7"/>
    <w:rsid w:val="007D0E05"/>
    <w:rsid w:val="007D3942"/>
    <w:rsid w:val="007E0147"/>
    <w:rsid w:val="00800D08"/>
    <w:rsid w:val="00801433"/>
    <w:rsid w:val="00802C4A"/>
    <w:rsid w:val="008114D9"/>
    <w:rsid w:val="00830F00"/>
    <w:rsid w:val="00833EFB"/>
    <w:rsid w:val="00843B67"/>
    <w:rsid w:val="008441DA"/>
    <w:rsid w:val="00844A74"/>
    <w:rsid w:val="0085724B"/>
    <w:rsid w:val="008574D3"/>
    <w:rsid w:val="00864A27"/>
    <w:rsid w:val="00864E5B"/>
    <w:rsid w:val="008664EB"/>
    <w:rsid w:val="00867871"/>
    <w:rsid w:val="00887E06"/>
    <w:rsid w:val="00887EAA"/>
    <w:rsid w:val="00894D65"/>
    <w:rsid w:val="00896E42"/>
    <w:rsid w:val="00896F95"/>
    <w:rsid w:val="00897770"/>
    <w:rsid w:val="008A3E29"/>
    <w:rsid w:val="008C0836"/>
    <w:rsid w:val="008C13EA"/>
    <w:rsid w:val="008C15A4"/>
    <w:rsid w:val="008C1AF6"/>
    <w:rsid w:val="008C3419"/>
    <w:rsid w:val="008C656E"/>
    <w:rsid w:val="008D1814"/>
    <w:rsid w:val="008D3F55"/>
    <w:rsid w:val="008E06B3"/>
    <w:rsid w:val="008F0C88"/>
    <w:rsid w:val="008F4B44"/>
    <w:rsid w:val="00900E7A"/>
    <w:rsid w:val="009114A5"/>
    <w:rsid w:val="009220AF"/>
    <w:rsid w:val="00925477"/>
    <w:rsid w:val="009256A7"/>
    <w:rsid w:val="00931752"/>
    <w:rsid w:val="00934949"/>
    <w:rsid w:val="00937F4F"/>
    <w:rsid w:val="00942BDC"/>
    <w:rsid w:val="00943BFC"/>
    <w:rsid w:val="00947B24"/>
    <w:rsid w:val="009518DB"/>
    <w:rsid w:val="0096006C"/>
    <w:rsid w:val="00960877"/>
    <w:rsid w:val="00961DE1"/>
    <w:rsid w:val="00985708"/>
    <w:rsid w:val="00987993"/>
    <w:rsid w:val="00992012"/>
    <w:rsid w:val="009922BE"/>
    <w:rsid w:val="00997C29"/>
    <w:rsid w:val="00997CAE"/>
    <w:rsid w:val="009B43C7"/>
    <w:rsid w:val="009B5F00"/>
    <w:rsid w:val="009C0CD8"/>
    <w:rsid w:val="009C728A"/>
    <w:rsid w:val="009D30E8"/>
    <w:rsid w:val="009E0FD8"/>
    <w:rsid w:val="009F69C2"/>
    <w:rsid w:val="00A06CA0"/>
    <w:rsid w:val="00A06D3E"/>
    <w:rsid w:val="00A10980"/>
    <w:rsid w:val="00A14358"/>
    <w:rsid w:val="00A14F2E"/>
    <w:rsid w:val="00A2678B"/>
    <w:rsid w:val="00A4346B"/>
    <w:rsid w:val="00A47191"/>
    <w:rsid w:val="00A5176F"/>
    <w:rsid w:val="00A5313F"/>
    <w:rsid w:val="00A57ED7"/>
    <w:rsid w:val="00A648F4"/>
    <w:rsid w:val="00A661CD"/>
    <w:rsid w:val="00A66328"/>
    <w:rsid w:val="00A83DC6"/>
    <w:rsid w:val="00A83FDF"/>
    <w:rsid w:val="00A84A9F"/>
    <w:rsid w:val="00A861F8"/>
    <w:rsid w:val="00A864AA"/>
    <w:rsid w:val="00A8650D"/>
    <w:rsid w:val="00A93BF9"/>
    <w:rsid w:val="00A9448B"/>
    <w:rsid w:val="00AA0416"/>
    <w:rsid w:val="00AB0946"/>
    <w:rsid w:val="00AB6365"/>
    <w:rsid w:val="00AC0989"/>
    <w:rsid w:val="00AC0F70"/>
    <w:rsid w:val="00AC139F"/>
    <w:rsid w:val="00AC16D9"/>
    <w:rsid w:val="00AC6D11"/>
    <w:rsid w:val="00AD30D6"/>
    <w:rsid w:val="00AD5FAC"/>
    <w:rsid w:val="00AE1160"/>
    <w:rsid w:val="00AE5E96"/>
    <w:rsid w:val="00AF2017"/>
    <w:rsid w:val="00AF3316"/>
    <w:rsid w:val="00AF60EB"/>
    <w:rsid w:val="00AF7E11"/>
    <w:rsid w:val="00B00B74"/>
    <w:rsid w:val="00B05C7D"/>
    <w:rsid w:val="00B11D04"/>
    <w:rsid w:val="00B14700"/>
    <w:rsid w:val="00B14C3E"/>
    <w:rsid w:val="00B21955"/>
    <w:rsid w:val="00B23495"/>
    <w:rsid w:val="00B41C63"/>
    <w:rsid w:val="00B45D28"/>
    <w:rsid w:val="00B66746"/>
    <w:rsid w:val="00B67C50"/>
    <w:rsid w:val="00B8463C"/>
    <w:rsid w:val="00B86618"/>
    <w:rsid w:val="00B904E2"/>
    <w:rsid w:val="00B920A3"/>
    <w:rsid w:val="00B95F8D"/>
    <w:rsid w:val="00BA07A5"/>
    <w:rsid w:val="00BA4D0B"/>
    <w:rsid w:val="00BB4242"/>
    <w:rsid w:val="00BB4516"/>
    <w:rsid w:val="00BB5CC8"/>
    <w:rsid w:val="00BC69D2"/>
    <w:rsid w:val="00BC7F0F"/>
    <w:rsid w:val="00BD3577"/>
    <w:rsid w:val="00BE2CBD"/>
    <w:rsid w:val="00BE72A1"/>
    <w:rsid w:val="00BE7A1C"/>
    <w:rsid w:val="00BF443E"/>
    <w:rsid w:val="00BF5D35"/>
    <w:rsid w:val="00C07E4C"/>
    <w:rsid w:val="00C1378E"/>
    <w:rsid w:val="00C155C1"/>
    <w:rsid w:val="00C1746B"/>
    <w:rsid w:val="00C269C1"/>
    <w:rsid w:val="00C3301C"/>
    <w:rsid w:val="00C478F8"/>
    <w:rsid w:val="00C540F5"/>
    <w:rsid w:val="00C615CE"/>
    <w:rsid w:val="00C67EB0"/>
    <w:rsid w:val="00C72BDD"/>
    <w:rsid w:val="00C819E8"/>
    <w:rsid w:val="00C82812"/>
    <w:rsid w:val="00C82C92"/>
    <w:rsid w:val="00C83482"/>
    <w:rsid w:val="00C95142"/>
    <w:rsid w:val="00CA1163"/>
    <w:rsid w:val="00CA5D62"/>
    <w:rsid w:val="00CB2B17"/>
    <w:rsid w:val="00CC1F88"/>
    <w:rsid w:val="00CC2175"/>
    <w:rsid w:val="00CD29A7"/>
    <w:rsid w:val="00CE6474"/>
    <w:rsid w:val="00CF0892"/>
    <w:rsid w:val="00CF1E60"/>
    <w:rsid w:val="00CF3748"/>
    <w:rsid w:val="00CF3F68"/>
    <w:rsid w:val="00CF5D5A"/>
    <w:rsid w:val="00D10853"/>
    <w:rsid w:val="00D10D33"/>
    <w:rsid w:val="00D11645"/>
    <w:rsid w:val="00D116C4"/>
    <w:rsid w:val="00D23174"/>
    <w:rsid w:val="00D2473D"/>
    <w:rsid w:val="00D3471E"/>
    <w:rsid w:val="00D4363D"/>
    <w:rsid w:val="00D5790F"/>
    <w:rsid w:val="00D57F2A"/>
    <w:rsid w:val="00D6119E"/>
    <w:rsid w:val="00D70CBD"/>
    <w:rsid w:val="00D77367"/>
    <w:rsid w:val="00D82648"/>
    <w:rsid w:val="00D84EB2"/>
    <w:rsid w:val="00D85A99"/>
    <w:rsid w:val="00D87E2C"/>
    <w:rsid w:val="00D957E5"/>
    <w:rsid w:val="00D95AE7"/>
    <w:rsid w:val="00D97D3D"/>
    <w:rsid w:val="00DA1449"/>
    <w:rsid w:val="00DA5A4E"/>
    <w:rsid w:val="00DB622E"/>
    <w:rsid w:val="00DC7DF5"/>
    <w:rsid w:val="00DD36DD"/>
    <w:rsid w:val="00DE00CF"/>
    <w:rsid w:val="00DE795B"/>
    <w:rsid w:val="00DF1606"/>
    <w:rsid w:val="00DF6709"/>
    <w:rsid w:val="00E03F6F"/>
    <w:rsid w:val="00E04CB3"/>
    <w:rsid w:val="00E11CF4"/>
    <w:rsid w:val="00E216D0"/>
    <w:rsid w:val="00E2363B"/>
    <w:rsid w:val="00E23820"/>
    <w:rsid w:val="00E25ED6"/>
    <w:rsid w:val="00E301C2"/>
    <w:rsid w:val="00E3083C"/>
    <w:rsid w:val="00E42EE0"/>
    <w:rsid w:val="00E52831"/>
    <w:rsid w:val="00E5291B"/>
    <w:rsid w:val="00E63F28"/>
    <w:rsid w:val="00E648A1"/>
    <w:rsid w:val="00E8252E"/>
    <w:rsid w:val="00E919F8"/>
    <w:rsid w:val="00E97BFA"/>
    <w:rsid w:val="00EB2190"/>
    <w:rsid w:val="00EB2A6C"/>
    <w:rsid w:val="00EB647B"/>
    <w:rsid w:val="00EC2103"/>
    <w:rsid w:val="00EC4EFD"/>
    <w:rsid w:val="00EC7399"/>
    <w:rsid w:val="00EE1B00"/>
    <w:rsid w:val="00EF34AC"/>
    <w:rsid w:val="00EF6979"/>
    <w:rsid w:val="00F0445E"/>
    <w:rsid w:val="00F05F55"/>
    <w:rsid w:val="00F10D8A"/>
    <w:rsid w:val="00F13229"/>
    <w:rsid w:val="00F1681D"/>
    <w:rsid w:val="00F16929"/>
    <w:rsid w:val="00F17A4F"/>
    <w:rsid w:val="00F24A81"/>
    <w:rsid w:val="00F35BEC"/>
    <w:rsid w:val="00F42101"/>
    <w:rsid w:val="00F47155"/>
    <w:rsid w:val="00F515EB"/>
    <w:rsid w:val="00F51D20"/>
    <w:rsid w:val="00F540FF"/>
    <w:rsid w:val="00F543B6"/>
    <w:rsid w:val="00F60713"/>
    <w:rsid w:val="00F61CF1"/>
    <w:rsid w:val="00F71C45"/>
    <w:rsid w:val="00F73593"/>
    <w:rsid w:val="00F75D97"/>
    <w:rsid w:val="00F8611B"/>
    <w:rsid w:val="00F95B1E"/>
    <w:rsid w:val="00F9656C"/>
    <w:rsid w:val="00F965B6"/>
    <w:rsid w:val="00F9772B"/>
    <w:rsid w:val="00FA5ACF"/>
    <w:rsid w:val="00FB11A7"/>
    <w:rsid w:val="00FB1760"/>
    <w:rsid w:val="00FB3449"/>
    <w:rsid w:val="00FB77B7"/>
    <w:rsid w:val="00FC2CC7"/>
    <w:rsid w:val="00FE6CCF"/>
    <w:rsid w:val="00FF336D"/>
    <w:rsid w:val="00FF7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A92443-D4E9-4546-AB11-76BD9097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A1C"/>
    <w:pPr>
      <w:autoSpaceDE w:val="0"/>
      <w:autoSpaceDN w:val="0"/>
    </w:pPr>
  </w:style>
  <w:style w:type="paragraph" w:styleId="1">
    <w:name w:val="heading 1"/>
    <w:basedOn w:val="a"/>
    <w:next w:val="a"/>
    <w:link w:val="10"/>
    <w:uiPriority w:val="9"/>
    <w:qFormat/>
    <w:rsid w:val="00AB6365"/>
    <w:pPr>
      <w:keepNext/>
      <w:outlineLvl w:val="0"/>
    </w:pPr>
    <w:rPr>
      <w:b/>
      <w:bCs/>
    </w:rPr>
  </w:style>
  <w:style w:type="paragraph" w:styleId="2">
    <w:name w:val="heading 2"/>
    <w:basedOn w:val="a"/>
    <w:next w:val="a"/>
    <w:link w:val="20"/>
    <w:semiHidden/>
    <w:unhideWhenUsed/>
    <w:qFormat/>
    <w:locked/>
    <w:rsid w:val="00784B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8C1A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B6365"/>
    <w:rPr>
      <w:rFonts w:ascii="Cambria" w:hAnsi="Cambria" w:cs="Times New Roman"/>
      <w:b/>
      <w:bCs/>
      <w:kern w:val="32"/>
      <w:sz w:val="32"/>
      <w:szCs w:val="32"/>
    </w:rPr>
  </w:style>
  <w:style w:type="paragraph" w:styleId="21">
    <w:name w:val="Body Text 2"/>
    <w:basedOn w:val="a"/>
    <w:link w:val="22"/>
    <w:uiPriority w:val="99"/>
    <w:rsid w:val="00AB6365"/>
    <w:pPr>
      <w:ind w:firstLine="454"/>
    </w:pPr>
    <w:rPr>
      <w:sz w:val="19"/>
      <w:szCs w:val="19"/>
    </w:rPr>
  </w:style>
  <w:style w:type="character" w:customStyle="1" w:styleId="22">
    <w:name w:val="Основной текст 2 Знак"/>
    <w:basedOn w:val="a0"/>
    <w:link w:val="21"/>
    <w:uiPriority w:val="99"/>
    <w:semiHidden/>
    <w:locked/>
    <w:rsid w:val="00AB6365"/>
    <w:rPr>
      <w:rFonts w:cs="Times New Roman"/>
      <w:sz w:val="20"/>
      <w:szCs w:val="20"/>
    </w:rPr>
  </w:style>
  <w:style w:type="paragraph" w:styleId="a3">
    <w:name w:val="Body Text"/>
    <w:basedOn w:val="a"/>
    <w:link w:val="a4"/>
    <w:uiPriority w:val="99"/>
    <w:rsid w:val="00AB6365"/>
    <w:pPr>
      <w:spacing w:before="80"/>
    </w:pPr>
    <w:rPr>
      <w:sz w:val="15"/>
      <w:szCs w:val="15"/>
    </w:rPr>
  </w:style>
  <w:style w:type="character" w:customStyle="1" w:styleId="a4">
    <w:name w:val="Основной текст Знак"/>
    <w:basedOn w:val="a0"/>
    <w:link w:val="a3"/>
    <w:uiPriority w:val="99"/>
    <w:semiHidden/>
    <w:locked/>
    <w:rsid w:val="00AB6365"/>
    <w:rPr>
      <w:rFonts w:cs="Times New Roman"/>
      <w:sz w:val="20"/>
      <w:szCs w:val="20"/>
    </w:rPr>
  </w:style>
  <w:style w:type="paragraph" w:styleId="a5">
    <w:name w:val="header"/>
    <w:basedOn w:val="a"/>
    <w:link w:val="a6"/>
    <w:uiPriority w:val="99"/>
    <w:rsid w:val="00AB6365"/>
    <w:pPr>
      <w:tabs>
        <w:tab w:val="center" w:pos="4153"/>
        <w:tab w:val="right" w:pos="8306"/>
      </w:tabs>
    </w:pPr>
  </w:style>
  <w:style w:type="character" w:customStyle="1" w:styleId="a6">
    <w:name w:val="Верхний колонтитул Знак"/>
    <w:basedOn w:val="a0"/>
    <w:link w:val="a5"/>
    <w:uiPriority w:val="99"/>
    <w:semiHidden/>
    <w:locked/>
    <w:rsid w:val="00AB6365"/>
    <w:rPr>
      <w:rFonts w:cs="Times New Roman"/>
      <w:sz w:val="20"/>
      <w:szCs w:val="20"/>
    </w:rPr>
  </w:style>
  <w:style w:type="paragraph" w:styleId="a7">
    <w:name w:val="footer"/>
    <w:basedOn w:val="a"/>
    <w:link w:val="a8"/>
    <w:uiPriority w:val="99"/>
    <w:rsid w:val="00AB6365"/>
    <w:pPr>
      <w:tabs>
        <w:tab w:val="center" w:pos="4153"/>
        <w:tab w:val="right" w:pos="8306"/>
      </w:tabs>
    </w:pPr>
  </w:style>
  <w:style w:type="character" w:customStyle="1" w:styleId="a8">
    <w:name w:val="Нижний колонтитул Знак"/>
    <w:basedOn w:val="a0"/>
    <w:link w:val="a7"/>
    <w:uiPriority w:val="99"/>
    <w:locked/>
    <w:rsid w:val="00AB6365"/>
    <w:rPr>
      <w:rFonts w:cs="Times New Roman"/>
      <w:sz w:val="20"/>
      <w:szCs w:val="20"/>
    </w:rPr>
  </w:style>
  <w:style w:type="paragraph" w:styleId="23">
    <w:name w:val="Body Text Indent 2"/>
    <w:basedOn w:val="a"/>
    <w:link w:val="24"/>
    <w:uiPriority w:val="99"/>
    <w:rsid w:val="00AB6365"/>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AB6365"/>
    <w:rPr>
      <w:rFonts w:cs="Times New Roman"/>
      <w:sz w:val="20"/>
      <w:szCs w:val="20"/>
    </w:rPr>
  </w:style>
  <w:style w:type="paragraph" w:styleId="a9">
    <w:name w:val="caption"/>
    <w:basedOn w:val="a"/>
    <w:next w:val="a"/>
    <w:uiPriority w:val="99"/>
    <w:qFormat/>
    <w:rsid w:val="00AB636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link w:val="af8"/>
    <w:uiPriority w:val="1"/>
    <w:qFormat/>
    <w:rsid w:val="00E42EE0"/>
    <w:rPr>
      <w:rFonts w:ascii="Calibri" w:hAnsi="Calibri"/>
      <w:sz w:val="22"/>
      <w:szCs w:val="22"/>
      <w:lang w:eastAsia="en-US"/>
    </w:rPr>
  </w:style>
  <w:style w:type="paragraph" w:styleId="af9">
    <w:name w:val="TOC Heading"/>
    <w:basedOn w:val="1"/>
    <w:next w:val="a"/>
    <w:uiPriority w:val="39"/>
    <w:unhideWhenUsed/>
    <w:qFormat/>
    <w:rsid w:val="00FB11A7"/>
    <w:pPr>
      <w:keepLines/>
      <w:autoSpaceDE/>
      <w:autoSpaceDN/>
      <w:spacing w:before="480" w:line="276" w:lineRule="auto"/>
      <w:outlineLvl w:val="9"/>
    </w:pPr>
    <w:rPr>
      <w:rFonts w:ascii="Cambria" w:hAnsi="Cambria"/>
      <w:color w:val="365F91"/>
      <w:sz w:val="28"/>
      <w:szCs w:val="28"/>
      <w:lang w:eastAsia="en-US"/>
    </w:rPr>
  </w:style>
  <w:style w:type="paragraph" w:styleId="25">
    <w:name w:val="toc 2"/>
    <w:basedOn w:val="a"/>
    <w:next w:val="a"/>
    <w:autoRedefine/>
    <w:uiPriority w:val="39"/>
    <w:locked/>
    <w:rsid w:val="00FB11A7"/>
    <w:pPr>
      <w:ind w:left="200"/>
    </w:pPr>
  </w:style>
  <w:style w:type="paragraph" w:styleId="11">
    <w:name w:val="toc 1"/>
    <w:basedOn w:val="a"/>
    <w:next w:val="a"/>
    <w:autoRedefine/>
    <w:uiPriority w:val="39"/>
    <w:locked/>
    <w:rsid w:val="00FB11A7"/>
  </w:style>
  <w:style w:type="character" w:customStyle="1" w:styleId="afa">
    <w:name w:val="Основной текст_"/>
    <w:basedOn w:val="a0"/>
    <w:link w:val="12"/>
    <w:rsid w:val="00925477"/>
    <w:rPr>
      <w:sz w:val="23"/>
      <w:szCs w:val="23"/>
      <w:shd w:val="clear" w:color="auto" w:fill="FFFFFF"/>
    </w:rPr>
  </w:style>
  <w:style w:type="paragraph" w:customStyle="1" w:styleId="12">
    <w:name w:val="Основной текст1"/>
    <w:basedOn w:val="a"/>
    <w:link w:val="afa"/>
    <w:rsid w:val="00925477"/>
    <w:pPr>
      <w:shd w:val="clear" w:color="auto" w:fill="FFFFFF"/>
      <w:autoSpaceDE/>
      <w:autoSpaceDN/>
      <w:spacing w:line="274" w:lineRule="exact"/>
    </w:pPr>
    <w:rPr>
      <w:sz w:val="23"/>
      <w:szCs w:val="23"/>
    </w:rPr>
  </w:style>
  <w:style w:type="character" w:customStyle="1" w:styleId="20">
    <w:name w:val="Заголовок 2 Знак"/>
    <w:basedOn w:val="a0"/>
    <w:link w:val="2"/>
    <w:semiHidden/>
    <w:rsid w:val="00784BB2"/>
    <w:rPr>
      <w:rFonts w:asciiTheme="majorHAnsi" w:eastAsiaTheme="majorEastAsia" w:hAnsiTheme="majorHAnsi" w:cstheme="majorBidi"/>
      <w:color w:val="365F91" w:themeColor="accent1" w:themeShade="BF"/>
      <w:sz w:val="26"/>
      <w:szCs w:val="26"/>
    </w:rPr>
  </w:style>
  <w:style w:type="character" w:customStyle="1" w:styleId="af8">
    <w:name w:val="Без интервала Знак"/>
    <w:link w:val="af7"/>
    <w:uiPriority w:val="1"/>
    <w:rsid w:val="00784BB2"/>
    <w:rPr>
      <w:rFonts w:ascii="Calibri" w:hAnsi="Calibri"/>
      <w:sz w:val="22"/>
      <w:szCs w:val="22"/>
      <w:lang w:eastAsia="en-US"/>
    </w:rPr>
  </w:style>
  <w:style w:type="character" w:customStyle="1" w:styleId="105pt0pt">
    <w:name w:val="Основной текст + 10;5 pt;Интервал 0 pt"/>
    <w:basedOn w:val="afa"/>
    <w:rsid w:val="00FB3449"/>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paragraph" w:customStyle="1" w:styleId="3">
    <w:name w:val="Основной текст3"/>
    <w:basedOn w:val="a"/>
    <w:rsid w:val="00C819E8"/>
    <w:pPr>
      <w:widowControl w:val="0"/>
      <w:shd w:val="clear" w:color="auto" w:fill="FFFFFF"/>
      <w:autoSpaceDE/>
      <w:autoSpaceDN/>
      <w:spacing w:before="300" w:after="300" w:line="269" w:lineRule="exact"/>
      <w:jc w:val="both"/>
    </w:pPr>
    <w:rPr>
      <w:spacing w:val="9"/>
      <w:lang w:eastAsia="en-US"/>
    </w:rPr>
  </w:style>
  <w:style w:type="paragraph" w:styleId="afb">
    <w:name w:val="Subtitle"/>
    <w:basedOn w:val="a"/>
    <w:next w:val="a"/>
    <w:link w:val="afc"/>
    <w:qFormat/>
    <w:locked/>
    <w:rsid w:val="00C81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b"/>
    <w:rsid w:val="00C819E8"/>
    <w:rPr>
      <w:rFonts w:asciiTheme="minorHAnsi" w:eastAsiaTheme="minorEastAsia" w:hAnsiTheme="minorHAnsi" w:cstheme="minorBidi"/>
      <w:color w:val="5A5A5A" w:themeColor="text1" w:themeTint="A5"/>
      <w:spacing w:val="15"/>
      <w:sz w:val="22"/>
      <w:szCs w:val="22"/>
    </w:rPr>
  </w:style>
  <w:style w:type="character" w:customStyle="1" w:styleId="13pt0pt">
    <w:name w:val="Основной текст + 13 pt;Интервал 0 pt"/>
    <w:basedOn w:val="afa"/>
    <w:rsid w:val="003104FD"/>
    <w:rPr>
      <w:rFonts w:ascii="Times New Roman" w:eastAsia="Times New Roman" w:hAnsi="Times New Roman" w:cs="Times New Roman"/>
      <w:b w:val="0"/>
      <w:bCs w:val="0"/>
      <w:i w:val="0"/>
      <w:iCs w:val="0"/>
      <w:smallCaps w:val="0"/>
      <w:strike w:val="0"/>
      <w:color w:val="000000"/>
      <w:spacing w:val="5"/>
      <w:w w:val="100"/>
      <w:position w:val="0"/>
      <w:sz w:val="26"/>
      <w:szCs w:val="26"/>
      <w:u w:val="none"/>
      <w:shd w:val="clear" w:color="auto" w:fill="FFFFFF"/>
      <w:lang w:val="ru-RU"/>
    </w:rPr>
  </w:style>
  <w:style w:type="paragraph" w:customStyle="1" w:styleId="Standard">
    <w:name w:val="Standard"/>
    <w:rsid w:val="00021C90"/>
    <w:pPr>
      <w:widowControl w:val="0"/>
      <w:suppressAutoHyphens/>
      <w:autoSpaceDN w:val="0"/>
      <w:spacing w:after="160" w:line="256" w:lineRule="auto"/>
      <w:textAlignment w:val="baseline"/>
    </w:pPr>
    <w:rPr>
      <w:rFonts w:ascii="Liberation Serif" w:eastAsia="SimSun" w:hAnsi="Liberation Serif" w:cs="Mangal"/>
      <w:color w:val="00000A"/>
      <w:kern w:val="3"/>
      <w:sz w:val="24"/>
      <w:szCs w:val="24"/>
      <w:lang w:eastAsia="zh-CN" w:bidi="hi-IN"/>
    </w:rPr>
  </w:style>
  <w:style w:type="paragraph" w:customStyle="1" w:styleId="s1">
    <w:name w:val="s_1"/>
    <w:basedOn w:val="a"/>
    <w:rsid w:val="003823F4"/>
    <w:pPr>
      <w:autoSpaceDE/>
      <w:autoSpaceDN/>
      <w:spacing w:before="100" w:beforeAutospacing="1" w:after="100" w:afterAutospacing="1"/>
    </w:pPr>
    <w:rPr>
      <w:sz w:val="24"/>
      <w:szCs w:val="24"/>
    </w:rPr>
  </w:style>
  <w:style w:type="character" w:customStyle="1" w:styleId="40">
    <w:name w:val="Заголовок 4 Знак"/>
    <w:basedOn w:val="a0"/>
    <w:link w:val="4"/>
    <w:semiHidden/>
    <w:rsid w:val="008C1AF6"/>
    <w:rPr>
      <w:rFonts w:asciiTheme="majorHAnsi" w:eastAsiaTheme="majorEastAsia" w:hAnsiTheme="majorHAnsi" w:cstheme="majorBidi"/>
      <w:i/>
      <w:iCs/>
      <w:color w:val="365F91" w:themeColor="accent1" w:themeShade="BF"/>
    </w:rPr>
  </w:style>
  <w:style w:type="paragraph" w:customStyle="1" w:styleId="26">
    <w:name w:val="Стиль2"/>
    <w:basedOn w:val="2"/>
    <w:link w:val="27"/>
    <w:autoRedefine/>
    <w:uiPriority w:val="99"/>
    <w:rsid w:val="008C1AF6"/>
    <w:pPr>
      <w:keepLines w:val="0"/>
      <w:autoSpaceDE/>
      <w:autoSpaceDN/>
      <w:spacing w:before="120" w:after="120" w:line="360" w:lineRule="auto"/>
      <w:ind w:firstLine="709"/>
      <w:jc w:val="both"/>
    </w:pPr>
    <w:rPr>
      <w:rFonts w:ascii="Times New Roman" w:eastAsia="Times New Roman" w:hAnsi="Times New Roman" w:cs="Times New Roman"/>
      <w:bCs/>
      <w:iCs/>
      <w:color w:val="auto"/>
      <w:sz w:val="24"/>
      <w:szCs w:val="28"/>
    </w:rPr>
  </w:style>
  <w:style w:type="character" w:customStyle="1" w:styleId="27">
    <w:name w:val="Стиль2 Знак"/>
    <w:basedOn w:val="a0"/>
    <w:link w:val="26"/>
    <w:uiPriority w:val="99"/>
    <w:locked/>
    <w:rsid w:val="008C1AF6"/>
    <w:rPr>
      <w:bCs/>
      <w:iCs/>
      <w:sz w:val="24"/>
      <w:szCs w:val="28"/>
    </w:rPr>
  </w:style>
  <w:style w:type="paragraph" w:customStyle="1" w:styleId="41">
    <w:name w:val="Стиль4 (для приложений)"/>
    <w:basedOn w:val="a"/>
    <w:link w:val="42"/>
    <w:autoRedefine/>
    <w:qFormat/>
    <w:rsid w:val="008C1AF6"/>
    <w:pPr>
      <w:keepNext/>
      <w:autoSpaceDE/>
      <w:autoSpaceDN/>
      <w:spacing w:before="240"/>
      <w:ind w:firstLine="709"/>
      <w:jc w:val="right"/>
      <w:outlineLvl w:val="0"/>
    </w:pPr>
    <w:rPr>
      <w:bCs/>
      <w:kern w:val="32"/>
      <w:sz w:val="24"/>
      <w:szCs w:val="32"/>
    </w:rPr>
  </w:style>
  <w:style w:type="character" w:customStyle="1" w:styleId="42">
    <w:name w:val="Стиль4 (для приложений) Знак"/>
    <w:basedOn w:val="a0"/>
    <w:link w:val="41"/>
    <w:rsid w:val="008C1AF6"/>
    <w:rPr>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D5DA134892E379247308C63351B5FF30EDA1B89060E64A9D7E7D1AF57408883A555FD42FE711DE0CEE9363D166XBn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690&amp;dst=100067&amp;field=134&amp;date=22.11.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87A1957AD508BCABA2B132D47913B2B530C1EC9134AA3ADD6A15C807DDA59F0D1F06275FAF574B10242DF0A5581F7C19350318D6N2L7G" TargetMode="External"/><Relationship Id="rId4" Type="http://schemas.openxmlformats.org/officeDocument/2006/relationships/settings" Target="settings.xml"/><Relationship Id="rId9" Type="http://schemas.openxmlformats.org/officeDocument/2006/relationships/hyperlink" Target="https://shkola1langepas-r86.gosweb.gosuslugi.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4883-7AD6-4676-AA64-F0531A8D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65</Pages>
  <Words>34804</Words>
  <Characters>198385</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232724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Пользователь</cp:lastModifiedBy>
  <cp:revision>119</cp:revision>
  <cp:lastPrinted>2022-11-23T09:20:00Z</cp:lastPrinted>
  <dcterms:created xsi:type="dcterms:W3CDTF">2018-10-08T11:28:00Z</dcterms:created>
  <dcterms:modified xsi:type="dcterms:W3CDTF">2023-08-18T10:05:00Z</dcterms:modified>
</cp:coreProperties>
</file>