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7" w:rsidRDefault="003E3FB7" w:rsidP="003E3FB7">
      <w:pPr>
        <w:pStyle w:val="1"/>
        <w:ind w:left="142" w:firstLine="142"/>
        <w:jc w:val="center"/>
        <w:rPr>
          <w:b/>
          <w:bCs/>
        </w:rPr>
      </w:pPr>
      <w:r>
        <w:rPr>
          <w:b/>
          <w:bCs/>
          <w:color w:val="000000"/>
          <w:lang w:eastAsia="ru-RU" w:bidi="ru-RU"/>
        </w:rPr>
        <w:t>Список номеров телефонов консультирования «горячей линии» департамента образования администрации города Ла</w:t>
      </w:r>
      <w:r>
        <w:rPr>
          <w:b/>
          <w:bCs/>
        </w:rPr>
        <w:t>нге</w:t>
      </w:r>
      <w:r>
        <w:rPr>
          <w:b/>
          <w:bCs/>
          <w:color w:val="000000"/>
          <w:lang w:eastAsia="ru-RU" w:bidi="ru-RU"/>
        </w:rPr>
        <w:t>паса</w:t>
      </w:r>
      <w:r>
        <w:rPr>
          <w:b/>
          <w:bCs/>
          <w:color w:val="000000"/>
          <w:lang w:eastAsia="ru-RU" w:bidi="ru-RU"/>
        </w:rPr>
        <w:br/>
        <w:t>для оказания консультативной помощи в период подготовки и проведения итогового сочинения (изложения), итогового собеседования по</w:t>
      </w:r>
      <w:r>
        <w:rPr>
          <w:b/>
          <w:bCs/>
          <w:color w:val="000000"/>
          <w:lang w:eastAsia="ru-RU" w:bidi="ru-RU"/>
        </w:rPr>
        <w:br/>
        <w:t xml:space="preserve">русскому языку, государственной итоговой </w:t>
      </w:r>
      <w:r>
        <w:rPr>
          <w:b/>
          <w:bCs/>
        </w:rPr>
        <w:t>аттестации,</w:t>
      </w:r>
      <w:r>
        <w:rPr>
          <w:b/>
          <w:bCs/>
          <w:color w:val="000000"/>
          <w:lang w:eastAsia="ru-RU" w:bidi="ru-RU"/>
        </w:rPr>
        <w:t xml:space="preserve"> но образовательным программам основного общего и среднего общего</w:t>
      </w:r>
      <w:r>
        <w:rPr>
          <w:b/>
          <w:bCs/>
          <w:color w:val="000000"/>
          <w:lang w:eastAsia="ru-RU" w:bidi="ru-RU"/>
        </w:rPr>
        <w:br/>
        <w:t>образования, единого государственного экзамена на территории города Ла</w:t>
      </w:r>
      <w:r>
        <w:rPr>
          <w:b/>
          <w:bCs/>
        </w:rPr>
        <w:t>нге</w:t>
      </w:r>
      <w:r>
        <w:rPr>
          <w:b/>
          <w:bCs/>
          <w:color w:val="000000"/>
          <w:lang w:eastAsia="ru-RU" w:bidi="ru-RU"/>
        </w:rPr>
        <w:t xml:space="preserve">паса в 2024-2025 учебном </w:t>
      </w:r>
      <w:r>
        <w:rPr>
          <w:b/>
          <w:bCs/>
        </w:rPr>
        <w:t>году, дополнительном</w:t>
      </w:r>
      <w:r>
        <w:rPr>
          <w:b/>
          <w:bCs/>
          <w:color w:val="000000"/>
          <w:lang w:eastAsia="ru-RU" w:bidi="ru-RU"/>
        </w:rPr>
        <w:t xml:space="preserve"> периоде 2025</w:t>
      </w:r>
      <w:r w:rsidRPr="00DF52FA">
        <w:rPr>
          <w:b/>
          <w:bCs/>
          <w:color w:val="000000"/>
          <w:lang w:bidi="en-US"/>
        </w:rPr>
        <w:t xml:space="preserve"> </w:t>
      </w:r>
      <w:r>
        <w:rPr>
          <w:b/>
          <w:bCs/>
          <w:lang w:bidi="en-US"/>
        </w:rPr>
        <w:t>г</w:t>
      </w:r>
      <w:r>
        <w:rPr>
          <w:b/>
          <w:bCs/>
          <w:color w:val="000000"/>
          <w:lang w:eastAsia="ru-RU" w:bidi="ru-RU"/>
        </w:rPr>
        <w:t>ода</w:t>
      </w:r>
    </w:p>
    <w:p w:rsidR="003E3FB7" w:rsidRDefault="003E3FB7" w:rsidP="003E3FB7">
      <w:pPr>
        <w:pStyle w:val="1"/>
        <w:ind w:left="142" w:firstLine="142"/>
        <w:jc w:val="center"/>
        <w:rPr>
          <w:b/>
          <w:bCs/>
        </w:rPr>
      </w:pPr>
    </w:p>
    <w:p w:rsidR="003E3FB7" w:rsidRDefault="003E3FB7" w:rsidP="003E3FB7">
      <w:pPr>
        <w:pStyle w:val="1"/>
        <w:ind w:left="142" w:firstLine="142"/>
        <w:jc w:val="center"/>
      </w:pPr>
    </w:p>
    <w:tbl>
      <w:tblPr>
        <w:tblOverlap w:val="never"/>
        <w:tblW w:w="1489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268"/>
        <w:gridCol w:w="4394"/>
        <w:gridCol w:w="4678"/>
        <w:gridCol w:w="2835"/>
      </w:tblGrid>
      <w:tr w:rsidR="003E3FB7" w:rsidTr="003E3FB7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№</w:t>
            </w:r>
          </w:p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>ФИО ответственного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FB7" w:rsidRDefault="003E3FB7" w:rsidP="00F852E0">
            <w:pPr>
              <w:pStyle w:val="a5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Должность ответст</w:t>
            </w:r>
            <w:r>
              <w:rPr>
                <w:b/>
                <w:bCs/>
              </w:rPr>
              <w:t xml:space="preserve">венного 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Курируемые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Номер телефона</w:t>
            </w:r>
          </w:p>
        </w:tc>
      </w:tr>
      <w:tr w:rsidR="003E3FB7" w:rsidTr="003E3FB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ind w:firstLine="0"/>
              <w:jc w:val="center"/>
            </w:pPr>
            <w:r>
              <w:t>Кашицына Анастасия</w:t>
            </w:r>
            <w:r>
              <w:rPr>
                <w:color w:val="000000"/>
                <w:lang w:eastAsia="ru-RU" w:bidi="ru-RU"/>
              </w:rPr>
              <w:t xml:space="preserve">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64" w:lineRule="auto"/>
              <w:ind w:firstLine="0"/>
              <w:jc w:val="center"/>
            </w:pPr>
            <w:r>
              <w:t>Начальник</w:t>
            </w:r>
            <w:r>
              <w:rPr>
                <w:color w:val="000000"/>
                <w:lang w:eastAsia="ru-RU" w:bidi="ru-RU"/>
              </w:rPr>
              <w:t xml:space="preserve"> отдела общего образования де</w:t>
            </w:r>
            <w:r>
              <w:t>партамента</w:t>
            </w:r>
            <w:r>
              <w:rPr>
                <w:color w:val="000000"/>
                <w:lang w:eastAsia="ru-RU" w:bidi="ru-RU"/>
              </w:rPr>
              <w:t xml:space="preserve"> образования администрации города Лангепаса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3E3FB7">
            <w:pPr>
              <w:pStyle w:val="a5"/>
              <w:spacing w:line="262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Организация и проведение итогового собеседования </w:t>
            </w:r>
            <w:r>
              <w:rPr>
                <w:color w:val="000000"/>
                <w:lang w:eastAsia="ru-RU" w:bidi="ru-RU"/>
              </w:rPr>
              <w:t>п</w:t>
            </w:r>
            <w:r>
              <w:rPr>
                <w:color w:val="000000"/>
                <w:lang w:eastAsia="ru-RU" w:bidi="ru-RU"/>
              </w:rPr>
              <w:t>о русскому языку,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8(34669)56057 (доб. 1325)</w:t>
            </w:r>
          </w:p>
        </w:tc>
      </w:tr>
      <w:tr w:rsidR="003E3FB7" w:rsidTr="003E3FB7">
        <w:tblPrEx>
          <w:tblCellMar>
            <w:top w:w="0" w:type="dxa"/>
            <w:bottom w:w="0" w:type="dxa"/>
          </w:tblCellMar>
        </w:tblPrEx>
        <w:trPr>
          <w:trHeight w:hRule="exact" w:val="11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32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ind w:firstLine="0"/>
              <w:jc w:val="center"/>
            </w:pPr>
            <w:proofErr w:type="spellStart"/>
            <w:r>
              <w:t>П</w:t>
            </w:r>
            <w:r>
              <w:rPr>
                <w:color w:val="000000"/>
                <w:lang w:eastAsia="ru-RU" w:bidi="ru-RU"/>
              </w:rPr>
              <w:t>узикова</w:t>
            </w:r>
            <w:proofErr w:type="spellEnd"/>
            <w:r>
              <w:rPr>
                <w:color w:val="000000"/>
                <w:lang w:eastAsia="ru-RU" w:bidi="ru-RU"/>
              </w:rPr>
              <w:t xml:space="preserve"> Анна </w:t>
            </w:r>
            <w:r>
              <w:t>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64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Специалист эксперт отдела общего образования департамента образования администрации города Лангепаса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3E3FB7">
            <w:pPr>
              <w:pStyle w:val="a5"/>
              <w:spacing w:line="264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Организация и проведение итоговою сочинения (изложения), государственной итоговой аттестации </w:t>
            </w:r>
            <w:r>
              <w:rPr>
                <w:color w:val="000000"/>
                <w:lang w:eastAsia="ru-RU" w:bidi="ru-RU"/>
              </w:rPr>
              <w:t>по</w:t>
            </w:r>
            <w:r>
              <w:rPr>
                <w:color w:val="000000"/>
                <w:lang w:eastAsia="ru-RU" w:bidi="ru-RU"/>
              </w:rPr>
              <w:t xml:space="preserve"> образовательным программам среднего общего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8(34669)56057 (доб. 1320)</w:t>
            </w:r>
          </w:p>
        </w:tc>
      </w:tr>
    </w:tbl>
    <w:p w:rsidR="003E3FB7" w:rsidRDefault="003E3FB7"/>
    <w:p w:rsidR="003E3FB7" w:rsidRDefault="003E3FB7" w:rsidP="003E3FB7"/>
    <w:p w:rsidR="003E3FB7" w:rsidRDefault="003E3FB7" w:rsidP="003E3FB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3E3FB7" w:rsidRDefault="003E3FB7" w:rsidP="003E3FB7">
      <w:pPr>
        <w:ind w:firstLine="708"/>
        <w:jc w:val="center"/>
        <w:rPr>
          <w:rFonts w:ascii="Times New Roman" w:hAnsi="Times New Roman" w:cs="Times New Roman"/>
        </w:rPr>
      </w:pPr>
      <w:r w:rsidRPr="003E3FB7">
        <w:rPr>
          <w:rFonts w:ascii="Times New Roman" w:hAnsi="Times New Roman" w:cs="Times New Roman"/>
          <w:b/>
          <w:bCs/>
        </w:rPr>
        <w:t xml:space="preserve">Список номеров телефонов </w:t>
      </w:r>
      <w:bookmarkStart w:id="0" w:name="_GoBack"/>
      <w:bookmarkEnd w:id="0"/>
      <w:r w:rsidRPr="003E3FB7">
        <w:rPr>
          <w:rFonts w:ascii="Times New Roman" w:hAnsi="Times New Roman" w:cs="Times New Roman"/>
          <w:b/>
          <w:bCs/>
        </w:rPr>
        <w:t xml:space="preserve">консультирования </w:t>
      </w:r>
      <w:r>
        <w:rPr>
          <w:rFonts w:ascii="Times New Roman" w:hAnsi="Times New Roman" w:cs="Times New Roman"/>
          <w:b/>
          <w:bCs/>
        </w:rPr>
        <w:t xml:space="preserve">по вопросам ГИА </w:t>
      </w:r>
      <w:r w:rsidRPr="003E3FB7">
        <w:rPr>
          <w:rFonts w:ascii="Times New Roman" w:hAnsi="Times New Roman" w:cs="Times New Roman"/>
          <w:b/>
          <w:bCs/>
        </w:rPr>
        <w:t>ЛГ МАОУ «СОШ№1»</w:t>
      </w:r>
    </w:p>
    <w:p w:rsidR="003E3FB7" w:rsidRDefault="003E3FB7" w:rsidP="003E3FB7">
      <w:pPr>
        <w:rPr>
          <w:rFonts w:ascii="Times New Roman" w:hAnsi="Times New Roman" w:cs="Times New Roman"/>
        </w:rPr>
      </w:pPr>
    </w:p>
    <w:tbl>
      <w:tblPr>
        <w:tblOverlap w:val="never"/>
        <w:tblW w:w="1489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268"/>
        <w:gridCol w:w="4253"/>
        <w:gridCol w:w="4819"/>
        <w:gridCol w:w="2835"/>
      </w:tblGrid>
      <w:tr w:rsidR="003E3FB7" w:rsidTr="003E3FB7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№</w:t>
            </w:r>
          </w:p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>ФИО ответственного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FB7" w:rsidRDefault="003E3FB7" w:rsidP="00F852E0">
            <w:pPr>
              <w:pStyle w:val="a5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Должность ответст</w:t>
            </w:r>
            <w:r>
              <w:rPr>
                <w:b/>
                <w:bCs/>
              </w:rPr>
              <w:t xml:space="preserve">венного 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Курируемые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Номер телефона</w:t>
            </w:r>
          </w:p>
        </w:tc>
      </w:tr>
      <w:tr w:rsidR="003E3FB7" w:rsidTr="003E3FB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ind w:firstLine="0"/>
              <w:jc w:val="center"/>
            </w:pPr>
            <w:r>
              <w:t>Шахматова Наталья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64" w:lineRule="auto"/>
              <w:ind w:firstLine="0"/>
              <w:jc w:val="center"/>
            </w:pPr>
          </w:p>
          <w:p w:rsidR="003E3FB7" w:rsidRDefault="003E3FB7" w:rsidP="00F852E0">
            <w:pPr>
              <w:pStyle w:val="a5"/>
              <w:spacing w:line="264" w:lineRule="auto"/>
              <w:ind w:firstLine="0"/>
              <w:jc w:val="center"/>
            </w:pPr>
            <w:r>
              <w:t xml:space="preserve">Директор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62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Организация и проведение итогового собеседования по русскому языку, государственной итоговой аттестации по образовательным программам основного общего образования</w:t>
            </w:r>
            <w:r>
              <w:rPr>
                <w:color w:val="000000"/>
                <w:lang w:eastAsia="ru-RU" w:bidi="ru-RU"/>
              </w:rPr>
              <w:t xml:space="preserve"> и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FB7" w:rsidRDefault="003E3FB7" w:rsidP="003E3FB7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8(34669)</w:t>
            </w:r>
            <w:r>
              <w:rPr>
                <w:color w:val="000000"/>
                <w:lang w:eastAsia="ru-RU" w:bidi="ru-RU"/>
              </w:rPr>
              <w:t>20826</w:t>
            </w:r>
          </w:p>
        </w:tc>
      </w:tr>
      <w:tr w:rsidR="003E3FB7" w:rsidTr="003E3FB7">
        <w:tblPrEx>
          <w:tblCellMar>
            <w:top w:w="0" w:type="dxa"/>
            <w:bottom w:w="0" w:type="dxa"/>
          </w:tblCellMar>
        </w:tblPrEx>
        <w:trPr>
          <w:trHeight w:hRule="exact" w:val="11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40" w:lineRule="auto"/>
              <w:ind w:firstLine="32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ind w:firstLine="0"/>
              <w:jc w:val="center"/>
            </w:pPr>
            <w:proofErr w:type="spellStart"/>
            <w:r>
              <w:t>Шайнурова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64" w:lineRule="auto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3E3FB7" w:rsidRDefault="003E3FB7" w:rsidP="00F852E0">
            <w:pPr>
              <w:pStyle w:val="a5"/>
              <w:spacing w:line="264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Заместитель директора по 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FB7" w:rsidRDefault="003E3FB7" w:rsidP="00F852E0">
            <w:pPr>
              <w:pStyle w:val="a5"/>
              <w:spacing w:line="264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Организация и проведение итогового собеседования по русскому языку,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B7" w:rsidRDefault="003E3FB7" w:rsidP="003E3FB7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8(34669)</w:t>
            </w:r>
            <w:r>
              <w:rPr>
                <w:color w:val="000000"/>
                <w:lang w:eastAsia="ru-RU" w:bidi="ru-RU"/>
              </w:rPr>
              <w:t>20826</w:t>
            </w:r>
          </w:p>
        </w:tc>
      </w:tr>
    </w:tbl>
    <w:p w:rsidR="003E7BF7" w:rsidRPr="003E3FB7" w:rsidRDefault="003E7BF7" w:rsidP="003E3FB7">
      <w:pPr>
        <w:ind w:firstLine="708"/>
        <w:rPr>
          <w:rFonts w:ascii="Times New Roman" w:hAnsi="Times New Roman" w:cs="Times New Roman"/>
        </w:rPr>
      </w:pPr>
    </w:p>
    <w:sectPr w:rsidR="003E7BF7" w:rsidRPr="003E3FB7" w:rsidSect="003E3F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B7"/>
    <w:rsid w:val="003E3FB7"/>
    <w:rsid w:val="003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09BE-E968-4F63-9695-5564F57A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3F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3FB7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3E3F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E3FB7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3E3FB7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2024-09-28T05:34:00Z</dcterms:created>
  <dcterms:modified xsi:type="dcterms:W3CDTF">2024-09-28T05:40:00Z</dcterms:modified>
</cp:coreProperties>
</file>